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47E5" w14:textId="77777777" w:rsidR="001F6135" w:rsidRPr="00EB23F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101351354"/>
      <w:bookmarkEnd w:id="0"/>
    </w:p>
    <w:p w14:paraId="5993EF5C" w14:textId="77777777" w:rsidR="001F6135" w:rsidRPr="00EB23F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528E17" w14:textId="77777777" w:rsidR="001F6135" w:rsidRPr="00EB23F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21D0E3" w14:textId="77777777" w:rsidR="001F6135" w:rsidRPr="00EB23F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5767B6" w14:textId="77777777" w:rsidR="001F6135" w:rsidRPr="00EB23F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328365" w14:textId="77777777" w:rsidR="001F6135" w:rsidRPr="00EB23F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E757BE" w14:textId="77777777" w:rsidR="001F6135" w:rsidRPr="00EB23F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1DC149" w14:textId="77777777" w:rsidR="001F6135" w:rsidRPr="00EB23F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8CC169" w14:textId="49DB616C" w:rsidR="004068F2" w:rsidRPr="00EB23F5" w:rsidRDefault="005E34C2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3F5">
        <w:rPr>
          <w:rFonts w:ascii="Times New Roman" w:hAnsi="Times New Roman" w:cs="Times New Roman"/>
          <w:b/>
          <w:sz w:val="32"/>
          <w:szCs w:val="32"/>
        </w:rPr>
        <w:t>Výročná správa</w:t>
      </w:r>
      <w:r w:rsidR="004068F2" w:rsidRPr="00EB23F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59DB" w:rsidRPr="00EB23F5">
        <w:rPr>
          <w:rFonts w:ascii="Times New Roman" w:hAnsi="Times New Roman" w:cs="Times New Roman"/>
          <w:b/>
          <w:sz w:val="32"/>
          <w:szCs w:val="32"/>
        </w:rPr>
        <w:t xml:space="preserve">ZSS Dôstojnosť Horné Štitáre </w:t>
      </w:r>
      <w:proofErr w:type="spellStart"/>
      <w:r w:rsidR="008159DB" w:rsidRPr="00EB23F5">
        <w:rPr>
          <w:rFonts w:ascii="Times New Roman" w:hAnsi="Times New Roman" w:cs="Times New Roman"/>
          <w:b/>
          <w:sz w:val="32"/>
          <w:szCs w:val="32"/>
        </w:rPr>
        <w:t>o.z</w:t>
      </w:r>
      <w:proofErr w:type="spellEnd"/>
      <w:r w:rsidR="008159DB" w:rsidRPr="00EB23F5">
        <w:rPr>
          <w:rFonts w:ascii="Times New Roman" w:hAnsi="Times New Roman" w:cs="Times New Roman"/>
          <w:b/>
          <w:sz w:val="32"/>
          <w:szCs w:val="32"/>
        </w:rPr>
        <w:t>.</w:t>
      </w:r>
    </w:p>
    <w:p w14:paraId="25E49799" w14:textId="56D6867A" w:rsidR="001F6135" w:rsidRPr="00EB23F5" w:rsidRDefault="005E34C2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23F5">
        <w:rPr>
          <w:rFonts w:ascii="Times New Roman" w:hAnsi="Times New Roman" w:cs="Times New Roman"/>
          <w:b/>
          <w:sz w:val="32"/>
          <w:szCs w:val="32"/>
        </w:rPr>
        <w:t xml:space="preserve">za rok </w:t>
      </w:r>
      <w:r w:rsidR="008159DB" w:rsidRPr="00EB23F5">
        <w:rPr>
          <w:rFonts w:ascii="Times New Roman" w:hAnsi="Times New Roman" w:cs="Times New Roman"/>
          <w:b/>
          <w:sz w:val="32"/>
          <w:szCs w:val="32"/>
        </w:rPr>
        <w:t>202</w:t>
      </w:r>
      <w:r w:rsidR="00A2554C">
        <w:rPr>
          <w:rFonts w:ascii="Times New Roman" w:hAnsi="Times New Roman" w:cs="Times New Roman"/>
          <w:b/>
          <w:sz w:val="32"/>
          <w:szCs w:val="32"/>
        </w:rPr>
        <w:t>5</w:t>
      </w:r>
    </w:p>
    <w:p w14:paraId="4D989E7D" w14:textId="77777777" w:rsidR="001F6135" w:rsidRPr="00EB23F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4F1B1" w14:textId="77777777" w:rsidR="001F6135" w:rsidRPr="00EB23F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91860" w14:textId="77777777" w:rsidR="001F6135" w:rsidRPr="00EB23F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E8E522" w14:textId="77777777" w:rsidR="001F6135" w:rsidRPr="00EB23F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AAFD0D" w14:textId="30412BBB" w:rsidR="001F6135" w:rsidRPr="00EB23F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3763B9" w14:textId="1AF9924A" w:rsidR="006239C5" w:rsidRPr="00EB23F5" w:rsidRDefault="006239C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6DF1CD" w14:textId="5BE24C44" w:rsidR="006239C5" w:rsidRPr="00EB23F5" w:rsidRDefault="006239C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94C437" w14:textId="4D3840F4" w:rsidR="006239C5" w:rsidRPr="00EB23F5" w:rsidRDefault="006239C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5F594D" w14:textId="77777777" w:rsidR="006239C5" w:rsidRPr="00EB23F5" w:rsidRDefault="006239C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BAC24E" w14:textId="77777777" w:rsidR="001F6135" w:rsidRPr="00EB23F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BCD112" w14:textId="77777777" w:rsidR="001F6135" w:rsidRPr="00EB23F5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23F5" w:rsidRPr="00EB23F5" w14:paraId="63D58AC0" w14:textId="77777777" w:rsidTr="002E39FB">
        <w:tc>
          <w:tcPr>
            <w:tcW w:w="4606" w:type="dxa"/>
            <w:shd w:val="clear" w:color="auto" w:fill="F2F2F2" w:themeFill="background1" w:themeFillShade="F2"/>
          </w:tcPr>
          <w:p w14:paraId="6296797B" w14:textId="77777777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Vypracoval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14:paraId="41BF52BA" w14:textId="77777777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Schválil</w:t>
            </w:r>
          </w:p>
        </w:tc>
      </w:tr>
      <w:tr w:rsidR="00EB23F5" w:rsidRPr="00EB23F5" w14:paraId="16C48886" w14:textId="77777777" w:rsidTr="002E39FB">
        <w:tc>
          <w:tcPr>
            <w:tcW w:w="4606" w:type="dxa"/>
          </w:tcPr>
          <w:p w14:paraId="1238D825" w14:textId="3D12C73D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Meno a priezvisko:</w:t>
            </w:r>
            <w:r w:rsidR="00D679C7" w:rsidRPr="00EB2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939">
              <w:rPr>
                <w:rFonts w:ascii="Times New Roman" w:hAnsi="Times New Roman" w:cs="Times New Roman"/>
                <w:sz w:val="24"/>
                <w:szCs w:val="24"/>
              </w:rPr>
              <w:t>Mgr. Miroslava Bolfová</w:t>
            </w:r>
          </w:p>
        </w:tc>
        <w:tc>
          <w:tcPr>
            <w:tcW w:w="4606" w:type="dxa"/>
          </w:tcPr>
          <w:p w14:paraId="29C8C89A" w14:textId="24760E43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Meno a priezvisko:</w:t>
            </w:r>
            <w:r w:rsidR="00D679C7" w:rsidRPr="00EB23F5">
              <w:rPr>
                <w:rFonts w:ascii="Times New Roman" w:hAnsi="Times New Roman" w:cs="Times New Roman"/>
                <w:sz w:val="24"/>
                <w:szCs w:val="24"/>
              </w:rPr>
              <w:t xml:space="preserve"> Mgr. Ľubomíra </w:t>
            </w:r>
            <w:proofErr w:type="spellStart"/>
            <w:r w:rsidR="00D679C7" w:rsidRPr="00EB23F5">
              <w:rPr>
                <w:rFonts w:ascii="Times New Roman" w:hAnsi="Times New Roman" w:cs="Times New Roman"/>
                <w:sz w:val="24"/>
                <w:szCs w:val="24"/>
              </w:rPr>
              <w:t>Palušová</w:t>
            </w:r>
            <w:proofErr w:type="spellEnd"/>
          </w:p>
        </w:tc>
      </w:tr>
      <w:tr w:rsidR="00EB23F5" w:rsidRPr="00EB23F5" w14:paraId="75F0BCA2" w14:textId="77777777" w:rsidTr="002E39FB">
        <w:tc>
          <w:tcPr>
            <w:tcW w:w="4606" w:type="dxa"/>
          </w:tcPr>
          <w:p w14:paraId="0CB64896" w14:textId="05C30DF1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Pracovná pozícia:</w:t>
            </w:r>
            <w:r w:rsidR="00D679C7" w:rsidRPr="00EB2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00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66939">
              <w:rPr>
                <w:rFonts w:ascii="Times New Roman" w:hAnsi="Times New Roman" w:cs="Times New Roman"/>
                <w:sz w:val="24"/>
                <w:szCs w:val="24"/>
              </w:rPr>
              <w:t>konómka</w:t>
            </w:r>
          </w:p>
        </w:tc>
        <w:tc>
          <w:tcPr>
            <w:tcW w:w="4606" w:type="dxa"/>
          </w:tcPr>
          <w:p w14:paraId="480B560B" w14:textId="47E55FE9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Pracovná pozícia:</w:t>
            </w:r>
            <w:r w:rsidR="00D679C7" w:rsidRPr="00EB23F5">
              <w:rPr>
                <w:rFonts w:ascii="Times New Roman" w:hAnsi="Times New Roman" w:cs="Times New Roman"/>
                <w:sz w:val="24"/>
                <w:szCs w:val="24"/>
              </w:rPr>
              <w:t xml:space="preserve"> Riaditeľka</w:t>
            </w:r>
          </w:p>
        </w:tc>
      </w:tr>
      <w:tr w:rsidR="00EB23F5" w:rsidRPr="00EB23F5" w14:paraId="02D2DD48" w14:textId="77777777" w:rsidTr="002E39FB">
        <w:tc>
          <w:tcPr>
            <w:tcW w:w="4606" w:type="dxa"/>
          </w:tcPr>
          <w:p w14:paraId="2F818E7C" w14:textId="71E3F9BE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 xml:space="preserve">Dátum: </w:t>
            </w:r>
            <w:r w:rsidR="004C7CEB">
              <w:rPr>
                <w:rFonts w:ascii="Times New Roman" w:hAnsi="Times New Roman" w:cs="Times New Roman"/>
                <w:sz w:val="24"/>
                <w:szCs w:val="24"/>
              </w:rPr>
              <w:t>25.06.2026</w:t>
            </w:r>
          </w:p>
        </w:tc>
        <w:tc>
          <w:tcPr>
            <w:tcW w:w="4606" w:type="dxa"/>
          </w:tcPr>
          <w:p w14:paraId="1843F9CD" w14:textId="227AF982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 xml:space="preserve">Dátum: </w:t>
            </w:r>
            <w:r w:rsidR="004C7CEB">
              <w:rPr>
                <w:rFonts w:ascii="Times New Roman" w:hAnsi="Times New Roman" w:cs="Times New Roman"/>
                <w:sz w:val="24"/>
                <w:szCs w:val="24"/>
              </w:rPr>
              <w:t>30.06.2026</w:t>
            </w:r>
          </w:p>
        </w:tc>
      </w:tr>
      <w:tr w:rsidR="00EB23F5" w:rsidRPr="00EB23F5" w14:paraId="4EB7357D" w14:textId="77777777" w:rsidTr="002E39FB">
        <w:tc>
          <w:tcPr>
            <w:tcW w:w="4606" w:type="dxa"/>
          </w:tcPr>
          <w:p w14:paraId="6E7FC249" w14:textId="77777777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 xml:space="preserve">Podpis: </w:t>
            </w:r>
          </w:p>
        </w:tc>
        <w:tc>
          <w:tcPr>
            <w:tcW w:w="4606" w:type="dxa"/>
          </w:tcPr>
          <w:p w14:paraId="364D4E07" w14:textId="77777777" w:rsidR="006D5A1F" w:rsidRPr="00EB23F5" w:rsidRDefault="006D5A1F" w:rsidP="002E39FB">
            <w:pPr>
              <w:widowControl w:val="0"/>
              <w:autoSpaceDE w:val="0"/>
              <w:autoSpaceDN w:val="0"/>
              <w:adjustRightInd w:val="0"/>
              <w:ind w:right="-4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Podpis:</w:t>
            </w:r>
          </w:p>
        </w:tc>
      </w:tr>
    </w:tbl>
    <w:p w14:paraId="414934F4" w14:textId="77777777" w:rsidR="001F6135" w:rsidRPr="00EB23F5" w:rsidRDefault="001F6135" w:rsidP="001F6135">
      <w:pPr>
        <w:rPr>
          <w:rFonts w:ascii="Times New Roman" w:hAnsi="Times New Roman" w:cs="Times New Roman"/>
          <w:sz w:val="24"/>
          <w:szCs w:val="24"/>
        </w:rPr>
      </w:pPr>
      <w:r w:rsidRPr="00EB23F5">
        <w:rPr>
          <w:rFonts w:ascii="Times New Roman" w:hAnsi="Times New Roman" w:cs="Times New Roman"/>
          <w:sz w:val="24"/>
          <w:szCs w:val="24"/>
        </w:rPr>
        <w:br w:type="page"/>
      </w:r>
    </w:p>
    <w:p w14:paraId="308139BA" w14:textId="71066866" w:rsidR="00D55A8A" w:rsidRPr="0088524B" w:rsidRDefault="00D55A8A" w:rsidP="0088524B">
      <w:pPr>
        <w:pStyle w:val="Nadpis3"/>
        <w:numPr>
          <w:ilvl w:val="0"/>
          <w:numId w:val="45"/>
        </w:numPr>
        <w:rPr>
          <w:rStyle w:val="Vrazn"/>
          <w:b/>
          <w:bCs/>
        </w:rPr>
      </w:pPr>
      <w:r w:rsidRPr="0088524B">
        <w:rPr>
          <w:rStyle w:val="Vrazn"/>
          <w:b/>
          <w:bCs/>
        </w:rPr>
        <w:lastRenderedPageBreak/>
        <w:t>IDENTIFIKAČNÉ ÚDAJE</w:t>
      </w:r>
      <w:r w:rsidR="00760866" w:rsidRPr="0088524B">
        <w:rPr>
          <w:rStyle w:val="Vrazn"/>
          <w:b/>
          <w:bCs/>
        </w:rPr>
        <w:t xml:space="preserve"> </w:t>
      </w:r>
      <w:r w:rsidR="008159DB" w:rsidRPr="0088524B">
        <w:rPr>
          <w:rStyle w:val="Vrazn"/>
          <w:b/>
          <w:bCs/>
        </w:rPr>
        <w:t xml:space="preserve">ZSS Dôstojnosť Horné Štitáre, </w:t>
      </w:r>
      <w:proofErr w:type="spellStart"/>
      <w:r w:rsidR="008159DB" w:rsidRPr="0088524B">
        <w:rPr>
          <w:rStyle w:val="Vrazn"/>
          <w:b/>
          <w:bCs/>
        </w:rPr>
        <w:t>o.z</w:t>
      </w:r>
      <w:proofErr w:type="spellEnd"/>
      <w:r w:rsidR="008159DB" w:rsidRPr="0088524B">
        <w:rPr>
          <w:rStyle w:val="Vrazn"/>
          <w:b/>
          <w:bCs/>
        </w:rPr>
        <w:t>.</w:t>
      </w:r>
    </w:p>
    <w:p w14:paraId="68905A2D" w14:textId="77777777" w:rsidR="00615120" w:rsidRPr="00EB23F5" w:rsidRDefault="00615120" w:rsidP="00615120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b/>
        </w:rPr>
      </w:pPr>
    </w:p>
    <w:p w14:paraId="04E066BD" w14:textId="53630421" w:rsidR="005E34C2" w:rsidRPr="00EB23F5" w:rsidRDefault="004D712E" w:rsidP="004D712E">
      <w:pPr>
        <w:pStyle w:val="tl1"/>
      </w:pPr>
      <w:r>
        <w:t xml:space="preserve">1.1 </w:t>
      </w:r>
      <w:r w:rsidR="005E34C2" w:rsidRPr="00EB23F5">
        <w:t xml:space="preserve">Názov organizácie: </w:t>
      </w:r>
      <w:r w:rsidR="008159DB" w:rsidRPr="00EB23F5">
        <w:t xml:space="preserve">Dôstojnosť Horné Štitáre, </w:t>
      </w:r>
      <w:proofErr w:type="spellStart"/>
      <w:r w:rsidR="008159DB" w:rsidRPr="00EB23F5">
        <w:t>o.z</w:t>
      </w:r>
      <w:proofErr w:type="spellEnd"/>
      <w:r w:rsidR="008159DB" w:rsidRPr="00EB23F5">
        <w:t>.</w:t>
      </w:r>
    </w:p>
    <w:p w14:paraId="2FD213D6" w14:textId="71DAEF0D" w:rsidR="005E34C2" w:rsidRPr="00EB23F5" w:rsidRDefault="004D712E" w:rsidP="004D712E">
      <w:pPr>
        <w:pStyle w:val="tl1"/>
      </w:pPr>
      <w:r>
        <w:t xml:space="preserve">1.2 </w:t>
      </w:r>
      <w:r w:rsidR="005E34C2" w:rsidRPr="00EB23F5">
        <w:t xml:space="preserve">Sídlo organizácie: </w:t>
      </w:r>
      <w:r w:rsidR="008159DB" w:rsidRPr="00EB23F5">
        <w:t>956 03 Horné Štitáre č. 189</w:t>
      </w:r>
    </w:p>
    <w:p w14:paraId="5EE89C3A" w14:textId="630765CB" w:rsidR="004A3A40" w:rsidRPr="00EB23F5" w:rsidRDefault="004D712E" w:rsidP="004D712E">
      <w:pPr>
        <w:pStyle w:val="tl1"/>
      </w:pPr>
      <w:r>
        <w:t xml:space="preserve">1.3 </w:t>
      </w:r>
      <w:r w:rsidR="004A3A40" w:rsidRPr="00EB23F5">
        <w:t>IČO</w:t>
      </w:r>
      <w:r w:rsidR="00E2446F" w:rsidRPr="00EB23F5">
        <w:t>: 48</w:t>
      </w:r>
      <w:r w:rsidR="00B82A68">
        <w:t> </w:t>
      </w:r>
      <w:r w:rsidR="00E2446F" w:rsidRPr="00EB23F5">
        <w:t>413</w:t>
      </w:r>
      <w:r w:rsidR="00B82A68">
        <w:t xml:space="preserve"> </w:t>
      </w:r>
      <w:r w:rsidR="00E2446F" w:rsidRPr="00EB23F5">
        <w:t>143</w:t>
      </w:r>
    </w:p>
    <w:p w14:paraId="108FE56D" w14:textId="307DD76D" w:rsidR="004A3A40" w:rsidRPr="00EB23F5" w:rsidRDefault="004D712E" w:rsidP="004D712E">
      <w:pPr>
        <w:pStyle w:val="tl1"/>
      </w:pPr>
      <w:r>
        <w:t xml:space="preserve">1.4 </w:t>
      </w:r>
      <w:r w:rsidR="004A3A40" w:rsidRPr="00EB23F5">
        <w:t xml:space="preserve">Právna forma: </w:t>
      </w:r>
      <w:r w:rsidR="002F3DBB" w:rsidRPr="00EB23F5">
        <w:t>o</w:t>
      </w:r>
      <w:r w:rsidR="00391594" w:rsidRPr="00EB23F5">
        <w:t>bčianske združenie</w:t>
      </w:r>
    </w:p>
    <w:p w14:paraId="0DF835A5" w14:textId="79552D5F" w:rsidR="004A3A40" w:rsidRPr="00EB23F5" w:rsidRDefault="004D712E" w:rsidP="004D712E">
      <w:pPr>
        <w:pStyle w:val="tl1"/>
      </w:pPr>
      <w:r>
        <w:t xml:space="preserve">1.5 </w:t>
      </w:r>
      <w:r w:rsidR="004A3A40" w:rsidRPr="00EB23F5">
        <w:t xml:space="preserve">Zriaďovateľ: Dôstojnosť Horné Štitáre </w:t>
      </w:r>
      <w:proofErr w:type="spellStart"/>
      <w:r w:rsidR="004A3A40" w:rsidRPr="00EB23F5">
        <w:t>o.z</w:t>
      </w:r>
      <w:proofErr w:type="spellEnd"/>
      <w:r w:rsidR="004A3A40" w:rsidRPr="00EB23F5">
        <w:t>.</w:t>
      </w:r>
    </w:p>
    <w:p w14:paraId="5EEEDAB0" w14:textId="2A2BEE39" w:rsidR="004A3A40" w:rsidRPr="00EB23F5" w:rsidRDefault="004D712E" w:rsidP="004D712E">
      <w:pPr>
        <w:pStyle w:val="tl1"/>
      </w:pPr>
      <w:r>
        <w:t xml:space="preserve">1.6 </w:t>
      </w:r>
      <w:r w:rsidR="004A3A40" w:rsidRPr="00EB23F5">
        <w:t xml:space="preserve">Druh sociálnej služby: </w:t>
      </w:r>
      <w:r w:rsidR="00650B1E" w:rsidRPr="00EB23F5">
        <w:t>zariadenie pre seniorov a špecializované zariadenie</w:t>
      </w:r>
    </w:p>
    <w:p w14:paraId="69E13413" w14:textId="3D2DBE4F" w:rsidR="00292BF1" w:rsidRPr="00EB23F5" w:rsidRDefault="004D712E" w:rsidP="004D712E">
      <w:pPr>
        <w:pStyle w:val="tl1"/>
      </w:pPr>
      <w:r>
        <w:t xml:space="preserve">1.7 </w:t>
      </w:r>
      <w:r w:rsidR="00292BF1" w:rsidRPr="00EB23F5">
        <w:t>Forma sociálnej služby: pobytová služba celoročná</w:t>
      </w:r>
    </w:p>
    <w:p w14:paraId="74B2A6B2" w14:textId="448C8DA9" w:rsidR="009726EE" w:rsidRPr="00EB23F5" w:rsidRDefault="004D712E" w:rsidP="004D712E">
      <w:pPr>
        <w:pStyle w:val="tl1"/>
      </w:pPr>
      <w:r>
        <w:t xml:space="preserve">1.8 </w:t>
      </w:r>
      <w:r w:rsidR="009726EE" w:rsidRPr="00EB23F5">
        <w:t>K</w:t>
      </w:r>
      <w:r w:rsidR="0053739A" w:rsidRPr="00EB23F5">
        <w:t>a</w:t>
      </w:r>
      <w:r w:rsidR="009726EE" w:rsidRPr="00EB23F5">
        <w:t xml:space="preserve">pacita zariadenia: 37 miest </w:t>
      </w:r>
    </w:p>
    <w:p w14:paraId="13CB11DF" w14:textId="70796184" w:rsidR="0053739A" w:rsidRPr="00EB23F5" w:rsidRDefault="0053739A" w:rsidP="0053739A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</w:pPr>
    </w:p>
    <w:p w14:paraId="7B9EE60F" w14:textId="78CAFCA2" w:rsidR="0053739A" w:rsidRPr="00EB23F5" w:rsidRDefault="0053739A" w:rsidP="0053739A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b/>
          <w:bCs/>
        </w:rPr>
      </w:pPr>
      <w:r w:rsidRPr="00EB23F5">
        <w:rPr>
          <w:b/>
          <w:bCs/>
        </w:rPr>
        <w:t>Kontakt:</w:t>
      </w:r>
    </w:p>
    <w:p w14:paraId="294FD4E8" w14:textId="4DE9EAD1" w:rsidR="005E34C2" w:rsidRPr="00EB23F5" w:rsidRDefault="004D712E" w:rsidP="004D712E">
      <w:pPr>
        <w:pStyle w:val="tl1"/>
      </w:pPr>
      <w:r>
        <w:t xml:space="preserve">1.9 </w:t>
      </w:r>
      <w:r w:rsidR="005E34C2" w:rsidRPr="00EB23F5">
        <w:t xml:space="preserve">Telefón organizácie: </w:t>
      </w:r>
      <w:r w:rsidR="00E85B3B" w:rsidRPr="00EB23F5">
        <w:t>+421</w:t>
      </w:r>
      <w:r w:rsidR="00A2554C">
        <w:t> 903 635 117</w:t>
      </w:r>
    </w:p>
    <w:p w14:paraId="76A78BCA" w14:textId="2E412CB2" w:rsidR="005E34C2" w:rsidRPr="00EB23F5" w:rsidRDefault="004D712E" w:rsidP="004D712E">
      <w:pPr>
        <w:pStyle w:val="tl1"/>
      </w:pPr>
      <w:r>
        <w:t xml:space="preserve">1.10 </w:t>
      </w:r>
      <w:r w:rsidR="005E34C2" w:rsidRPr="00EB23F5">
        <w:t>E-mail organizácie:</w:t>
      </w:r>
      <w:r w:rsidR="008159DB" w:rsidRPr="00EB23F5">
        <w:t xml:space="preserve"> lpalusova@dostojnost.sk</w:t>
      </w:r>
    </w:p>
    <w:p w14:paraId="5AD341C8" w14:textId="58F4A71B" w:rsidR="005E34C2" w:rsidRPr="00EB23F5" w:rsidRDefault="004D712E" w:rsidP="004D712E">
      <w:pPr>
        <w:pStyle w:val="tl1"/>
      </w:pPr>
      <w:r>
        <w:t xml:space="preserve">1.11 </w:t>
      </w:r>
      <w:r w:rsidR="005E34C2" w:rsidRPr="00EB23F5">
        <w:t>Webové sídlo organizácie:</w:t>
      </w:r>
      <w:r w:rsidR="008159DB" w:rsidRPr="00EB23F5">
        <w:t xml:space="preserve"> www.dostojnost.sk</w:t>
      </w:r>
    </w:p>
    <w:p w14:paraId="1AA9AD54" w14:textId="1E383B42" w:rsidR="005E34C2" w:rsidRDefault="004D712E" w:rsidP="004D712E">
      <w:pPr>
        <w:pStyle w:val="tl1"/>
      </w:pPr>
      <w:r>
        <w:t xml:space="preserve">1.12 </w:t>
      </w:r>
      <w:r w:rsidR="005E34C2" w:rsidRPr="00EB23F5">
        <w:t xml:space="preserve">Meno, priezvisko a titul </w:t>
      </w:r>
      <w:r w:rsidR="00E85B3B" w:rsidRPr="00EB23F5">
        <w:t>r</w:t>
      </w:r>
      <w:r w:rsidR="005E34C2" w:rsidRPr="00EB23F5">
        <w:t xml:space="preserve">iaditeľa </w:t>
      </w:r>
      <w:r w:rsidR="00553A73" w:rsidRPr="00EB23F5">
        <w:t>zariadenia</w:t>
      </w:r>
      <w:r w:rsidR="005E34C2" w:rsidRPr="00EB23F5">
        <w:t>:</w:t>
      </w:r>
      <w:r w:rsidR="008159DB" w:rsidRPr="00EB23F5">
        <w:t xml:space="preserve"> Mgr. Ľubomíra </w:t>
      </w:r>
      <w:proofErr w:type="spellStart"/>
      <w:r w:rsidR="008159DB" w:rsidRPr="00EB23F5">
        <w:t>Palušová</w:t>
      </w:r>
      <w:proofErr w:type="spellEnd"/>
    </w:p>
    <w:p w14:paraId="13F8CDB2" w14:textId="77777777" w:rsidR="004D712E" w:rsidRDefault="004D712E" w:rsidP="004D712E">
      <w:pPr>
        <w:pStyle w:val="tl1"/>
      </w:pPr>
    </w:p>
    <w:p w14:paraId="25571D74" w14:textId="77777777" w:rsidR="004D712E" w:rsidRDefault="004D712E" w:rsidP="004D712E">
      <w:pPr>
        <w:pStyle w:val="tl1"/>
      </w:pPr>
    </w:p>
    <w:p w14:paraId="340CC1E5" w14:textId="77777777" w:rsidR="004D712E" w:rsidRDefault="004D712E" w:rsidP="004D712E">
      <w:pPr>
        <w:pStyle w:val="tl1"/>
      </w:pPr>
    </w:p>
    <w:p w14:paraId="41BFFBD7" w14:textId="77777777" w:rsidR="004D712E" w:rsidRDefault="004D712E" w:rsidP="004D712E">
      <w:pPr>
        <w:pStyle w:val="tl1"/>
      </w:pPr>
    </w:p>
    <w:p w14:paraId="4A32EBD4" w14:textId="77777777" w:rsidR="004D712E" w:rsidRDefault="004D712E" w:rsidP="004D712E">
      <w:pPr>
        <w:pStyle w:val="tl1"/>
      </w:pPr>
    </w:p>
    <w:p w14:paraId="4B026D31" w14:textId="77777777" w:rsidR="004D712E" w:rsidRDefault="004D712E" w:rsidP="004D712E">
      <w:pPr>
        <w:pStyle w:val="tl1"/>
      </w:pPr>
    </w:p>
    <w:p w14:paraId="7452798A" w14:textId="77777777" w:rsidR="004D712E" w:rsidRPr="00EB23F5" w:rsidRDefault="004D712E" w:rsidP="004D712E">
      <w:pPr>
        <w:pStyle w:val="tl1"/>
      </w:pPr>
    </w:p>
    <w:p w14:paraId="7A6B332C" w14:textId="77777777" w:rsidR="00553A73" w:rsidRPr="0088524B" w:rsidRDefault="00553A73" w:rsidP="00553A73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rStyle w:val="Vrazn"/>
        </w:rPr>
      </w:pPr>
    </w:p>
    <w:p w14:paraId="5E5659EB" w14:textId="71E62947" w:rsidR="00CF5DD6" w:rsidRPr="00CF5DD6" w:rsidRDefault="00CF5DD6" w:rsidP="004D712E">
      <w:pPr>
        <w:pStyle w:val="Nadpis3"/>
        <w:numPr>
          <w:ilvl w:val="0"/>
          <w:numId w:val="45"/>
        </w:numPr>
      </w:pPr>
      <w:r w:rsidRPr="0088524B">
        <w:lastRenderedPageBreak/>
        <w:t>SOCIÁLNE SLUŽBY</w:t>
      </w:r>
    </w:p>
    <w:p w14:paraId="0AAA3D2D" w14:textId="750EE9C2" w:rsidR="0088524B" w:rsidRPr="003421C8" w:rsidRDefault="003421C8" w:rsidP="003421C8">
      <w:pPr>
        <w:pStyle w:val="tl1"/>
        <w:rPr>
          <w:rStyle w:val="Zvraznenodkaz"/>
          <w:b/>
          <w:bCs w:val="0"/>
          <w:smallCaps w:val="0"/>
          <w:color w:val="2F5496" w:themeColor="accent1" w:themeShade="BF"/>
          <w:spacing w:val="0"/>
        </w:rPr>
      </w:pPr>
      <w:r>
        <w:t xml:space="preserve">2.1 </w:t>
      </w:r>
      <w:r w:rsidR="00CF5DD6" w:rsidRPr="003421C8">
        <w:t>Prehľad o poskytovanej sociálnej službe a o inom predmete činnosti alebo podnikania vykonávanom v danom kalendárnom roku</w:t>
      </w:r>
    </w:p>
    <w:p w14:paraId="0FA3BEA0" w14:textId="77777777" w:rsidR="0088524B" w:rsidRPr="0088524B" w:rsidRDefault="0088524B" w:rsidP="0088524B">
      <w:pPr>
        <w:pStyle w:val="tl1"/>
        <w:ind w:left="735"/>
        <w:rPr>
          <w:rStyle w:val="Zvraznenodkaz"/>
        </w:rPr>
      </w:pPr>
    </w:p>
    <w:p w14:paraId="36D0716A" w14:textId="77777777" w:rsidR="00CF5DD6" w:rsidRDefault="00CF5DD6" w:rsidP="00BF6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zariadenia je zameraná najmä na poskytovanie sociálnych služieb v súlade s príslušnými právnymi predpismi seniorom a zdravotne postihnutým občanom a na udržiavanie aktívneho spôsobu života obyvateľov ZSS.</w:t>
      </w:r>
    </w:p>
    <w:p w14:paraId="5E56E0DB" w14:textId="77777777" w:rsidR="003421C8" w:rsidRPr="00CF5DD6" w:rsidRDefault="003421C8" w:rsidP="00BF6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BC66C" w14:textId="77777777" w:rsidR="00CF5DD6" w:rsidRPr="00CF5DD6" w:rsidRDefault="00CF5DD6" w:rsidP="00BF6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>V rámci našej činnosti poskytujeme dva druhy sociálnych služieb:</w:t>
      </w:r>
    </w:p>
    <w:p w14:paraId="7418120B" w14:textId="77777777" w:rsidR="00CF5DD6" w:rsidRPr="00CF5DD6" w:rsidRDefault="00CF5DD6" w:rsidP="00BF65A1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5DD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Špecializované zariadenie</w:t>
      </w:r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poskytuje sociálne služby plnoletým fyzickým osobám, ktoré sú odkázané na pomoc inej fyzickej osoby a ich stupeň odkázanosti je najmenej IV podľa prílohy č. 3 zákona č. 448/2008 Z. z. o sociálnych službách v znení neskorších predpisov. Služba je určená pre prijímateľov so špecifickým zdravotným postihnutím, akým je najmä </w:t>
      </w:r>
      <w:proofErr w:type="spellStart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>Alzheimerova</w:t>
      </w:r>
      <w:proofErr w:type="spellEnd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choroba, </w:t>
      </w:r>
      <w:proofErr w:type="spellStart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>Parkinsonova</w:t>
      </w:r>
      <w:proofErr w:type="spellEnd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choroba, demencia rôzneho typu etiológie, skleróza </w:t>
      </w:r>
      <w:proofErr w:type="spellStart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>multiplex</w:t>
      </w:r>
      <w:proofErr w:type="spellEnd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schizofrénia, </w:t>
      </w:r>
      <w:proofErr w:type="spellStart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>pervazívna</w:t>
      </w:r>
      <w:proofErr w:type="spellEnd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vývinová porucha, </w:t>
      </w:r>
      <w:proofErr w:type="spellStart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>hluchoslepota</w:t>
      </w:r>
      <w:proofErr w:type="spellEnd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AIDS alebo organický </w:t>
      </w:r>
      <w:proofErr w:type="spellStart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>psychosyndróm</w:t>
      </w:r>
      <w:proofErr w:type="spellEnd"/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ťažkého stupňa.</w:t>
      </w:r>
    </w:p>
    <w:p w14:paraId="5A793717" w14:textId="77777777" w:rsidR="00CF5DD6" w:rsidRPr="00CF5DD6" w:rsidRDefault="00CF5DD6" w:rsidP="00BF65A1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F5DD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zariadení pre seniorov</w:t>
      </w:r>
      <w:r w:rsidRPr="00CF5DD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poskytuje sociálna služba fyzickej osobe, ktorá dovŕšila dôchodkový vek a je odkázaná na pomoc inej fyzickej osoby, pričom jej stupeň odkázanosti je najmenej IV podľa prílohy č. 3 zákona č. 448/2008 Z. z. o sociálnych službách v znení neskorších predpisov.</w:t>
      </w:r>
    </w:p>
    <w:p w14:paraId="1DDAC5E7" w14:textId="6CE6E9CF" w:rsidR="0071251F" w:rsidRPr="00CF5DD6" w:rsidRDefault="0071251F" w:rsidP="0071251F">
      <w:pPr>
        <w:pStyle w:val="Odsekzoznamu"/>
        <w:ind w:left="360"/>
        <w:jc w:val="both"/>
        <w:rPr>
          <w:rFonts w:eastAsiaTheme="minorHAnsi"/>
          <w:lang w:eastAsia="en-US"/>
        </w:rPr>
      </w:pPr>
    </w:p>
    <w:p w14:paraId="71A4A18F" w14:textId="77777777" w:rsidR="0071251F" w:rsidRPr="00CF5DD6" w:rsidRDefault="0071251F" w:rsidP="0071251F">
      <w:pPr>
        <w:pStyle w:val="Odsekzoznamu"/>
        <w:ind w:left="360"/>
        <w:jc w:val="both"/>
        <w:rPr>
          <w:rFonts w:eastAsiaTheme="minorHAnsi"/>
          <w:lang w:eastAsia="en-US"/>
        </w:rPr>
      </w:pPr>
    </w:p>
    <w:p w14:paraId="7CFE5FA0" w14:textId="39BA9741" w:rsidR="005E34C2" w:rsidRPr="003421C8" w:rsidRDefault="005E34C2" w:rsidP="003421C8">
      <w:pPr>
        <w:pStyle w:val="tl2"/>
      </w:pPr>
      <w:r w:rsidRPr="003421C8">
        <w:t>Počet prijímateľov sociálnej služby spolu a v členení podľa druhu a formy sociálnej služby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03"/>
        <w:gridCol w:w="1069"/>
        <w:gridCol w:w="1643"/>
        <w:gridCol w:w="1630"/>
        <w:gridCol w:w="1630"/>
        <w:gridCol w:w="1887"/>
      </w:tblGrid>
      <w:tr w:rsidR="00EB23F5" w:rsidRPr="00EB23F5" w14:paraId="5975ACA0" w14:textId="77777777" w:rsidTr="003455DF">
        <w:tc>
          <w:tcPr>
            <w:tcW w:w="1203" w:type="dxa"/>
            <w:shd w:val="clear" w:color="auto" w:fill="FFF2CC" w:themeFill="accent4" w:themeFillTint="33"/>
          </w:tcPr>
          <w:p w14:paraId="45A76FD7" w14:textId="77777777" w:rsidR="00032C7E" w:rsidRPr="00EB23F5" w:rsidRDefault="00032C7E" w:rsidP="00032C7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Druh zariadenia sociálnej služby</w:t>
            </w:r>
          </w:p>
        </w:tc>
        <w:tc>
          <w:tcPr>
            <w:tcW w:w="1069" w:type="dxa"/>
            <w:shd w:val="clear" w:color="auto" w:fill="FFF2CC" w:themeFill="accent4" w:themeFillTint="33"/>
          </w:tcPr>
          <w:p w14:paraId="437A688B" w14:textId="6099B2A2" w:rsidR="00032C7E" w:rsidRPr="00EB23F5" w:rsidRDefault="00032C7E" w:rsidP="00032C7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Kapacita</w:t>
            </w:r>
          </w:p>
        </w:tc>
        <w:tc>
          <w:tcPr>
            <w:tcW w:w="1643" w:type="dxa"/>
            <w:shd w:val="clear" w:color="auto" w:fill="FFF2CC" w:themeFill="accent4" w:themeFillTint="33"/>
          </w:tcPr>
          <w:p w14:paraId="4A096361" w14:textId="423F76A4" w:rsidR="00032C7E" w:rsidRPr="00EB23F5" w:rsidRDefault="00032C7E" w:rsidP="00032C7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k 31.3.202</w:t>
            </w:r>
            <w:r w:rsidR="00CF5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shd w:val="clear" w:color="auto" w:fill="FFF2CC" w:themeFill="accent4" w:themeFillTint="33"/>
          </w:tcPr>
          <w:p w14:paraId="653653A2" w14:textId="702DDE83" w:rsidR="00032C7E" w:rsidRPr="00EB23F5" w:rsidRDefault="00032C7E" w:rsidP="00032C7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k 30.6.202</w:t>
            </w:r>
            <w:r w:rsidR="00CF5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0" w:type="dxa"/>
            <w:shd w:val="clear" w:color="auto" w:fill="FFF2CC" w:themeFill="accent4" w:themeFillTint="33"/>
          </w:tcPr>
          <w:p w14:paraId="70334E0F" w14:textId="5E2BC737" w:rsidR="00032C7E" w:rsidRPr="00EB23F5" w:rsidRDefault="00032C7E" w:rsidP="00032C7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k 30.9.202</w:t>
            </w:r>
            <w:r w:rsidR="00CF5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7" w:type="dxa"/>
            <w:shd w:val="clear" w:color="auto" w:fill="FFF2CC" w:themeFill="accent4" w:themeFillTint="33"/>
          </w:tcPr>
          <w:p w14:paraId="7B4677FA" w14:textId="5332CE4A" w:rsidR="00032C7E" w:rsidRPr="00EB23F5" w:rsidRDefault="00032C7E" w:rsidP="00032C7E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k 31.12.202</w:t>
            </w:r>
            <w:r w:rsidR="00CF5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B23F5" w:rsidRPr="00EB23F5" w14:paraId="5A369F75" w14:textId="77777777" w:rsidTr="003455DF">
        <w:tc>
          <w:tcPr>
            <w:tcW w:w="1203" w:type="dxa"/>
          </w:tcPr>
          <w:p w14:paraId="126C6B3E" w14:textId="6DA7F3DF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ZPS</w:t>
            </w:r>
          </w:p>
        </w:tc>
        <w:tc>
          <w:tcPr>
            <w:tcW w:w="1069" w:type="dxa"/>
          </w:tcPr>
          <w:p w14:paraId="645AD953" w14:textId="4AD40EC2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43" w:type="dxa"/>
            <w:shd w:val="clear" w:color="auto" w:fill="FFFFFF" w:themeFill="background1"/>
          </w:tcPr>
          <w:p w14:paraId="0C504103" w14:textId="2AEC8CEC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0" w:type="dxa"/>
            <w:shd w:val="clear" w:color="auto" w:fill="FFFFFF" w:themeFill="background1"/>
          </w:tcPr>
          <w:p w14:paraId="7DDACD3A" w14:textId="6C37BEFB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0" w:type="dxa"/>
            <w:shd w:val="clear" w:color="auto" w:fill="FFFFFF" w:themeFill="background1"/>
          </w:tcPr>
          <w:p w14:paraId="4E0032AA" w14:textId="3D9CBB83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5DD6" w:rsidRPr="00267E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7" w:type="dxa"/>
            <w:shd w:val="clear" w:color="auto" w:fill="FFFFFF" w:themeFill="background1"/>
          </w:tcPr>
          <w:p w14:paraId="78A482B0" w14:textId="6EA7653C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B23F5" w:rsidRPr="00EB23F5" w14:paraId="44C012F2" w14:textId="77777777" w:rsidTr="003455DF">
        <w:tc>
          <w:tcPr>
            <w:tcW w:w="1203" w:type="dxa"/>
          </w:tcPr>
          <w:p w14:paraId="7C903FB7" w14:textId="3F0268CD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ŠZ</w:t>
            </w:r>
          </w:p>
        </w:tc>
        <w:tc>
          <w:tcPr>
            <w:tcW w:w="1069" w:type="dxa"/>
          </w:tcPr>
          <w:p w14:paraId="44E9451E" w14:textId="73840B58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43" w:type="dxa"/>
            <w:shd w:val="clear" w:color="auto" w:fill="FFFFFF" w:themeFill="background1"/>
          </w:tcPr>
          <w:p w14:paraId="440D70A2" w14:textId="34C65445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0" w:type="dxa"/>
            <w:shd w:val="clear" w:color="auto" w:fill="FFFFFF" w:themeFill="background1"/>
          </w:tcPr>
          <w:p w14:paraId="52A6BD6F" w14:textId="6AB482BF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0" w:type="dxa"/>
            <w:shd w:val="clear" w:color="auto" w:fill="FFFFFF" w:themeFill="background1"/>
          </w:tcPr>
          <w:p w14:paraId="61BE2935" w14:textId="2C7FB658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87" w:type="dxa"/>
            <w:shd w:val="clear" w:color="auto" w:fill="FFFFFF" w:themeFill="background1"/>
          </w:tcPr>
          <w:p w14:paraId="573FC6F2" w14:textId="53E30A26" w:rsidR="003455DF" w:rsidRPr="00EB23F5" w:rsidRDefault="003455DF" w:rsidP="003455D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3F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17A3B05F" w14:textId="77777777" w:rsidR="00BF1534" w:rsidRPr="00EB23F5" w:rsidRDefault="00BF1534" w:rsidP="00BF1534">
      <w:pPr>
        <w:spacing w:after="200" w:line="360" w:lineRule="auto"/>
        <w:jc w:val="both"/>
        <w:rPr>
          <w:rFonts w:ascii="Times New Roman" w:hAnsi="Times New Roman" w:cs="Times New Roman"/>
        </w:rPr>
      </w:pPr>
    </w:p>
    <w:p w14:paraId="53F6695C" w14:textId="37982CFA" w:rsidR="00BF65A1" w:rsidRPr="003421C8" w:rsidRDefault="006F7BC5" w:rsidP="003421C8">
      <w:pPr>
        <w:pStyle w:val="tl2"/>
      </w:pPr>
      <w:r w:rsidRPr="003421C8">
        <w:lastRenderedPageBreak/>
        <w:t>Poskytovanie sociálnych služieb</w:t>
      </w:r>
    </w:p>
    <w:p w14:paraId="3D31DB4B" w14:textId="0D8E1F34" w:rsidR="006F7BC5" w:rsidRPr="006F7BC5" w:rsidRDefault="006F7BC5" w:rsidP="00BF65A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C5">
        <w:rPr>
          <w:rFonts w:ascii="Times New Roman" w:hAnsi="Times New Roman" w:cs="Times New Roman"/>
          <w:sz w:val="24"/>
          <w:szCs w:val="24"/>
        </w:rPr>
        <w:t xml:space="preserve">Dôstojnosť Horné Štitáre, </w:t>
      </w:r>
      <w:proofErr w:type="spellStart"/>
      <w:r w:rsidRPr="006F7BC5">
        <w:rPr>
          <w:rFonts w:ascii="Times New Roman" w:hAnsi="Times New Roman" w:cs="Times New Roman"/>
          <w:sz w:val="24"/>
          <w:szCs w:val="24"/>
        </w:rPr>
        <w:t>o.z</w:t>
      </w:r>
      <w:proofErr w:type="spellEnd"/>
      <w:r w:rsidRPr="006F7BC5">
        <w:rPr>
          <w:rFonts w:ascii="Times New Roman" w:hAnsi="Times New Roman" w:cs="Times New Roman"/>
          <w:sz w:val="24"/>
          <w:szCs w:val="24"/>
        </w:rPr>
        <w:t>. poskytuje sociálne služby v zmysle zákona č. 448/2008 Z. z. o sociálnych službách v znení neskorších predpisov. Služby sú poskytované fyzickým osobám, ktoré sú odkázané na pomoc inej fyzickej osoby a ich stupeň odkázanosti je najmenej IV, a to v rámci dvoch registrovaných druhov sociálnych služieb: Špecializované zariadenie a Zariadenie pre seniorov.</w:t>
      </w:r>
    </w:p>
    <w:p w14:paraId="7956B4DB" w14:textId="77777777" w:rsidR="006F7BC5" w:rsidRPr="006F7BC5" w:rsidRDefault="006F7BC5" w:rsidP="006F7BC5"/>
    <w:p w14:paraId="0A68984F" w14:textId="6402417E" w:rsidR="00BF65A1" w:rsidRPr="003421C8" w:rsidRDefault="006F7BC5" w:rsidP="003421C8">
      <w:pPr>
        <w:pStyle w:val="tl2"/>
      </w:pPr>
      <w:r w:rsidRPr="003421C8">
        <w:t>Zoznam projektov a rozvojových aktivít zariadenia</w:t>
      </w:r>
    </w:p>
    <w:p w14:paraId="3CB6917B" w14:textId="45FD14B0" w:rsidR="006F7BC5" w:rsidRDefault="006F7BC5" w:rsidP="00BF6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7BC5">
        <w:rPr>
          <w:rFonts w:ascii="Times New Roman" w:eastAsia="Times New Roman" w:hAnsi="Times New Roman" w:cs="Times New Roman"/>
          <w:sz w:val="24"/>
          <w:szCs w:val="24"/>
          <w:lang w:eastAsia="sk-SK"/>
        </w:rPr>
        <w:t>V hodnotenom kalendárnom roku sa zariadenie zameralo na modernizáciu interiéru a exteriéru s cieľom zvýšiť komfort a bezpečnosť prijímateľov sociálnych služieb.</w:t>
      </w:r>
    </w:p>
    <w:p w14:paraId="72F5865E" w14:textId="77777777" w:rsidR="004D712E" w:rsidRPr="006F7BC5" w:rsidRDefault="004D712E" w:rsidP="00BF6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2F7EF3B" w14:textId="77777777" w:rsidR="006F7BC5" w:rsidRPr="006F7BC5" w:rsidRDefault="006F7BC5" w:rsidP="00BF65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F7B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Aktivity financované z vlastných zdrojov:</w:t>
      </w:r>
    </w:p>
    <w:p w14:paraId="3CA17237" w14:textId="77777777" w:rsidR="006F7BC5" w:rsidRPr="00267E91" w:rsidRDefault="006F7BC5" w:rsidP="00BF65A1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7E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Revitalizácia exteriéru:</w:t>
      </w:r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vykonaná úprava nádvoria, ktorá zahŕňala výsadbu okrasných drevín a rastlín (napr. </w:t>
      </w:r>
      <w:proofErr w:type="spellStart"/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vavrínovec</w:t>
      </w:r>
      <w:proofErr w:type="spellEnd"/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, levanduľa).</w:t>
      </w:r>
    </w:p>
    <w:p w14:paraId="18A78246" w14:textId="46F3CB94" w:rsidR="006F7BC5" w:rsidRPr="00267E91" w:rsidRDefault="006F7BC5" w:rsidP="00BF65A1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7E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Stavebné úpravy:</w:t>
      </w:r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Prebehla </w:t>
      </w:r>
      <w:r w:rsidR="006C655A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rekonštrukcia dvoch izie</w:t>
      </w:r>
      <w:r w:rsidR="00267E91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b, výmena okien za balónové dvere s cieľom vytvoriť bezbariérový vstup/vchod pre ležiacich pacientov.</w:t>
      </w:r>
    </w:p>
    <w:p w14:paraId="561D8FF2" w14:textId="1DCBF2B7" w:rsidR="001A717E" w:rsidRPr="00267E91" w:rsidRDefault="006F7BC5" w:rsidP="0047534B">
      <w:pPr>
        <w:numPr>
          <w:ilvl w:val="0"/>
          <w:numId w:val="3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67E9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Technické zhodnotenie a bezpečnosť:</w:t>
      </w:r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Uskutočnil</w:t>
      </w:r>
      <w:r w:rsidR="006C655A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</w:t>
      </w:r>
      <w:r w:rsidR="006C655A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čistenie kúrenia.</w:t>
      </w:r>
    </w:p>
    <w:p w14:paraId="09D4EE4A" w14:textId="77777777" w:rsidR="00BF65A1" w:rsidRDefault="006F7BC5" w:rsidP="00BF65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F7B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Účasť v externých projektoch:</w:t>
      </w:r>
    </w:p>
    <w:p w14:paraId="67860019" w14:textId="68C47BE5" w:rsidR="006F7BC5" w:rsidRPr="006F7BC5" w:rsidRDefault="006F7BC5" w:rsidP="00BF65A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F7B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Zariadenie sa aktívne zapojilo do projektu </w:t>
      </w:r>
      <w:r w:rsidRPr="006F7BC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„Výsadba zelene v obci - Horné Štitáre – Dôstojnosť, o. z. Horné Štitáre“</w:t>
      </w:r>
      <w:r w:rsidRPr="006F7B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Cieľom projektu bolo estetické a environmentálne zhodnotenie prostredia pre potreby obyvateľov obce a klientov zariadenia. </w:t>
      </w:r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bol spolufinancovaný z</w:t>
      </w:r>
      <w:r w:rsidR="006C655A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267E91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6C655A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urópskej únie</w:t>
      </w:r>
      <w:r w:rsidR="00267E91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267E91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 </w:t>
      </w:r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Finančné krytie projektu predstavovalo</w:t>
      </w:r>
      <w:r w:rsidR="00267E91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C655A"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>16 000</w:t>
      </w:r>
      <w:r w:rsidRPr="00267E9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</w:t>
      </w:r>
    </w:p>
    <w:p w14:paraId="2009A58B" w14:textId="77777777" w:rsidR="00C97D67" w:rsidRPr="00EB23F5" w:rsidRDefault="00C97D67" w:rsidP="00BF65A1">
      <w:pPr>
        <w:pStyle w:val="Odsekzoznamu"/>
        <w:overflowPunct/>
        <w:autoSpaceDE/>
        <w:autoSpaceDN/>
        <w:adjustRightInd/>
        <w:spacing w:after="200" w:line="360" w:lineRule="auto"/>
        <w:ind w:left="1134"/>
        <w:jc w:val="both"/>
      </w:pPr>
    </w:p>
    <w:p w14:paraId="2B72C93D" w14:textId="0E6FB322" w:rsidR="00BF65A1" w:rsidRPr="003421C8" w:rsidRDefault="00BF65A1" w:rsidP="003421C8">
      <w:pPr>
        <w:pStyle w:val="tl2"/>
      </w:pPr>
      <w:r w:rsidRPr="003421C8">
        <w:t xml:space="preserve"> </w:t>
      </w:r>
      <w:r w:rsidR="00B57344" w:rsidRPr="003421C8">
        <w:t>Dobrovoľníctvo v</w:t>
      </w:r>
      <w:r w:rsidRPr="003421C8">
        <w:t> </w:t>
      </w:r>
      <w:r w:rsidR="00B57344" w:rsidRPr="003421C8">
        <w:t>zariadení</w:t>
      </w:r>
    </w:p>
    <w:p w14:paraId="43030D29" w14:textId="77777777" w:rsidR="00B57344" w:rsidRPr="00B57344" w:rsidRDefault="00B57344" w:rsidP="00B5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hodnotenom roku naše zariadenie aktívne spolupracovalo s dobrovoľníkmi a zapájalo sa do celoslovenských i lokálnych charitatívnych iniciatív. Dobrovoľnícka pomoc bola orientovaná najmä na oblasť animácie voľného času, </w:t>
      </w:r>
      <w:proofErr w:type="spellStart"/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>socio</w:t>
      </w:r>
      <w:proofErr w:type="spellEnd"/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>-spirituálnej podpory a spríjemnenia vianočných sviatkov pre našich prijímateľov.</w:t>
      </w:r>
    </w:p>
    <w:p w14:paraId="671CBA94" w14:textId="77777777" w:rsidR="00B57344" w:rsidRPr="002A7F81" w:rsidRDefault="00B57344" w:rsidP="00B5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>Hlavné dobrovoľnícke aktivity a projekty:</w:t>
      </w:r>
    </w:p>
    <w:p w14:paraId="0A5F899B" w14:textId="77777777" w:rsidR="002E0CD7" w:rsidRPr="00B57344" w:rsidRDefault="002E0CD7" w:rsidP="00B5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CACE58" w14:textId="77777777" w:rsidR="00BF65A1" w:rsidRDefault="00B57344" w:rsidP="002A7F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„Vianočný zázrak“</w:t>
      </w:r>
    </w:p>
    <w:p w14:paraId="542EB40E" w14:textId="6518DED4" w:rsidR="00B57344" w:rsidRDefault="00B57344" w:rsidP="00BF6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Naše zariadenie sa v roku 2025 opätovne zapojilo do tohto celoslovenského neziskového projektu, ktorého cieľom je sprostredkovať vianočné darčeky a radosť osamelým seniorom v pobytových zariadeniach. Do projektu sa zapojili individuálni darcovia a dobrovoľníci z celého Slovenska. Každý dobrovoľník si vybral konkrétne vianočné prianie seniora, darček zakúpil a doručil ho priamo do nášho zariadenia. Z celkového počtu </w:t>
      </w:r>
      <w:r w:rsidR="00BF65A1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zapojených prijímateľov sociálnej služby bolo úspešne obdarovaných </w:t>
      </w:r>
      <w:r w:rsidR="00BF65A1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seniorov. Táto aktivita významne prispela k radostnejšiemu a emotívnejšiemu prežitiu vianočných sviatkov.</w:t>
      </w:r>
    </w:p>
    <w:p w14:paraId="6FBADA4F" w14:textId="77777777" w:rsidR="00BF65A1" w:rsidRPr="00B57344" w:rsidRDefault="00BF65A1" w:rsidP="00BF6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C54BC9B" w14:textId="77777777" w:rsidR="00BF65A1" w:rsidRDefault="00B57344" w:rsidP="002A7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 „Vianočná pošta“</w:t>
      </w:r>
    </w:p>
    <w:p w14:paraId="1EBE5355" w14:textId="26CEC2EE" w:rsidR="00B57344" w:rsidRDefault="00B57344" w:rsidP="00BF6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>V priebehu mesiaca december sa naši prijímatelia zapojili do tradičného projektu Vianočnej pošty. Zariadeniu boli doručované milé vianočné pozdravy, listy a ručne vyrobené pohľadnice od neznámych dobrovoľníkov, dospelých darcov, ale aj od detí zo Základnej školy Urmince. Spoločné čítanie týchto odkazov prinieslo našim obyvateľom veľa emócií, pocit solidarity a prepojenia s vonkajším svetom.</w:t>
      </w:r>
    </w:p>
    <w:p w14:paraId="27D7912C" w14:textId="77777777" w:rsidR="00BF65A1" w:rsidRPr="00B57344" w:rsidRDefault="00BF65A1" w:rsidP="00BF6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B8AB37" w14:textId="53E1CDA8" w:rsidR="00BF65A1" w:rsidRDefault="00B57344" w:rsidP="002A7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>Spolupráca s lokálnou komunitou (ZŠ Urmince)</w:t>
      </w:r>
    </w:p>
    <w:p w14:paraId="068F99FB" w14:textId="7ABC59D2" w:rsidR="00B57344" w:rsidRDefault="00B57344" w:rsidP="00BF6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Významnú skupinu dobrovoľníkov v našom zariadení tvoria  žiaci a ich rodičia z blízkej obce Urmince. V predvianočnom období  títo mladí dobrovoľníci pod vedením pedagógov </w:t>
      </w:r>
      <w:r w:rsidR="00BF65A1">
        <w:rPr>
          <w:rFonts w:ascii="Times New Roman" w:eastAsia="Times New Roman" w:hAnsi="Times New Roman" w:cs="Times New Roman"/>
          <w:sz w:val="24"/>
          <w:szCs w:val="24"/>
          <w:lang w:eastAsia="sk-SK"/>
        </w:rPr>
        <w:t>pripravili</w:t>
      </w: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našich prijímateľov </w:t>
      </w:r>
      <w:r w:rsidR="00BF65A1">
        <w:rPr>
          <w:rFonts w:ascii="Times New Roman" w:eastAsia="Times New Roman" w:hAnsi="Times New Roman" w:cs="Times New Roman"/>
          <w:sz w:val="24"/>
          <w:szCs w:val="24"/>
          <w:lang w:eastAsia="sk-SK"/>
        </w:rPr>
        <w:t>vianočné</w:t>
      </w: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darček</w:t>
      </w:r>
      <w:r w:rsidR="00BF65A1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pozdra</w:t>
      </w:r>
      <w:r w:rsidR="00BF65A1">
        <w:rPr>
          <w:rFonts w:ascii="Times New Roman" w:eastAsia="Times New Roman" w:hAnsi="Times New Roman" w:cs="Times New Roman"/>
          <w:sz w:val="24"/>
          <w:szCs w:val="24"/>
          <w:lang w:eastAsia="sk-SK"/>
        </w:rPr>
        <w:t>vy</w:t>
      </w:r>
      <w:r w:rsidRPr="00B57344">
        <w:rPr>
          <w:rFonts w:ascii="Times New Roman" w:eastAsia="Times New Roman" w:hAnsi="Times New Roman" w:cs="Times New Roman"/>
          <w:sz w:val="24"/>
          <w:szCs w:val="24"/>
          <w:lang w:eastAsia="sk-SK"/>
        </w:rPr>
        <w:t>, čím podporili dôležitý medzigeneračný dialóg.</w:t>
      </w:r>
    </w:p>
    <w:p w14:paraId="2D9F9F52" w14:textId="77777777" w:rsidR="002A7F81" w:rsidRDefault="002A7F81" w:rsidP="00BF6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E58A1B" w14:textId="77777777" w:rsidR="002A7F81" w:rsidRDefault="002A7F81" w:rsidP="002A7F8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>Materiálna pomoc a podpora zdravia od partnerov</w:t>
      </w:r>
    </w:p>
    <w:p w14:paraId="09FE3EC6" w14:textId="5FAFEA4C" w:rsidR="002A7F81" w:rsidRPr="002A7F81" w:rsidRDefault="002A7F81" w:rsidP="00BF6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Veľkou oporou v našej činnosti bola nezištná pomoc od dobrých ľudí a organizácií, ktorí prispeli k zdraviu a radosti našich klientov. Vyjadrujeme úprimné poďakovanie OZ </w:t>
      </w:r>
      <w:proofErr w:type="spellStart"/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>Motodeti</w:t>
      </w:r>
      <w:proofErr w:type="spellEnd"/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spolupráci s LIBERI SEMPER </w:t>
      </w:r>
      <w:proofErr w:type="spellStart"/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>n.o</w:t>
      </w:r>
      <w:proofErr w:type="spellEnd"/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za neoceniteľnú „vitamínovú pomoc“ v podobe pravidelných zásielok čerstvého ovocia a zeleniny (jabĺk, avokáda, paradajok, uhoriek a cukiet). Rovnako naše veľké poďakovanie patrí farme </w:t>
      </w:r>
      <w:proofErr w:type="spellStart"/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>Madonan</w:t>
      </w:r>
      <w:proofErr w:type="spellEnd"/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našim klientom darovala poctivé a chutné farmárske jogurty, na ktorých si seniori mimoriadne </w:t>
      </w:r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pochutili v rámci </w:t>
      </w:r>
      <w:proofErr w:type="spellStart"/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>raňajkového</w:t>
      </w:r>
      <w:proofErr w:type="spellEnd"/>
      <w:r w:rsidRPr="002A7F8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menu. Nesmierne si vážime takéto solidárne gestá a ľudí s veľkým srdcom.</w:t>
      </w:r>
    </w:p>
    <w:p w14:paraId="1DD532B7" w14:textId="77777777" w:rsidR="00BF65A1" w:rsidRPr="00B57344" w:rsidRDefault="00BF65A1" w:rsidP="00BF65A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FBDF5E2" w14:textId="77777777" w:rsidR="00BF65A1" w:rsidRPr="002A7F81" w:rsidRDefault="00B57344" w:rsidP="00B573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B5734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Štatistické zhrnutie dobrovoľníckej činnosti:</w:t>
      </w:r>
    </w:p>
    <w:p w14:paraId="702E3797" w14:textId="381797A3" w:rsidR="003421C8" w:rsidRDefault="00333306" w:rsidP="003421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33306">
        <w:rPr>
          <w:rFonts w:ascii="Times New Roman" w:eastAsia="Times New Roman" w:hAnsi="Times New Roman" w:cs="Times New Roman"/>
          <w:sz w:val="24"/>
          <w:szCs w:val="24"/>
          <w:lang w:eastAsia="sk-SK"/>
        </w:rPr>
        <w:t>Vzhľadom na kampaňový a celoslovenský charakter spomínaných aktivít išlo prevažne o jednorazové formy dobrovoľníctva na diaľku. Dobrovoľníci, ktorí sa do projektov zapojili, pochádzali najmä zo sociálnych skupín žiakov základných škôl, rodín s deťmi a pracujúcich dospelých. Hoci presný počet dobrovoľníkov a odpracovaných hodín nebol vzhľadom na masívny charakter projektov oficiálne evidovaný, hodnota tejto nezištnej pomoci a času, ktorý darcovia venovali výrobe pozdravov a nákupu darčekov, mala pre našich prijímateľov nevyčísliteľný morálny a spoločenský prínos.</w:t>
      </w:r>
    </w:p>
    <w:p w14:paraId="1E8BC01B" w14:textId="77777777" w:rsidR="003421C8" w:rsidRPr="003421C8" w:rsidRDefault="003421C8" w:rsidP="003421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ACE12F4" w14:textId="77777777" w:rsidR="002A7F81" w:rsidRDefault="00B022EA" w:rsidP="0088524B">
      <w:pPr>
        <w:pStyle w:val="tl1"/>
        <w:rPr>
          <w:bCs/>
        </w:rPr>
      </w:pPr>
      <w:r w:rsidRPr="002A7F81">
        <w:rPr>
          <w:bCs/>
        </w:rPr>
        <w:t xml:space="preserve">2.2 </w:t>
      </w:r>
      <w:r w:rsidR="00E85B3B" w:rsidRPr="002A7F81">
        <w:rPr>
          <w:bCs/>
        </w:rPr>
        <w:t>Prijímateľom sociálnych služieb poskytujeme</w:t>
      </w:r>
    </w:p>
    <w:p w14:paraId="28BF7D84" w14:textId="28E881F3" w:rsidR="00E85B3B" w:rsidRPr="002A7F81" w:rsidRDefault="00E85B3B" w:rsidP="002A7F81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  <w:r w:rsidRPr="002A7F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167413" w14:textId="77777777" w:rsidR="00B022EA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022E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1. </w:t>
      </w:r>
      <w:r w:rsidRPr="00B022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Pomoc pri odkázanosti na pomoc inej fyzickej osoby</w:t>
      </w:r>
    </w:p>
    <w:p w14:paraId="1286D5A3" w14:textId="33833931" w:rsidR="00B022EA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Zariadenie poskytuje komplexnú opatrovateľskú starostlivosť zabezpečenú odborne kvalifikovaným personálom a ošetrovateľskú starostlivosť prostredníctvom vlastných zamestnancov. Do zariadenia pravidelne raz týždenne (v prípade potreby aj častejšie) dochádza všeobecný lekár MUDr. Ján </w:t>
      </w:r>
      <w:proofErr w:type="spellStart"/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Kmeťo</w:t>
      </w:r>
      <w:proofErr w:type="spellEnd"/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. Špecifické odborné vyšetrenia sú zabezpečované priamo v ambulanciách špecialistov a v Nemocnici Topoľčany,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Nitre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 prípadne podľa potreby inde</w:t>
      </w: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F23497F" w14:textId="77777777" w:rsidR="00B022EA" w:rsidRPr="00B022EA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8AFD50" w14:textId="77777777" w:rsidR="00B022EA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022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Sociálne poradenstvo</w:t>
      </w:r>
    </w:p>
    <w:p w14:paraId="59BE7866" w14:textId="4C35E2AB" w:rsidR="00B022EA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 pracovníčky poskytujú prijímateľom sociálnych služieb a ich rodinným príslušníkom odborné informácie, usmernenie a v prípade potreby odporúčajú a sprostredkúvajú ďalšiu špecializovanú pomoc. Sociálne poradenstvo poskytujeme taktiež budúcim záujemcom o sociálnu službu, a to formou osobného stretnutia alebo telefonicky.</w:t>
      </w:r>
    </w:p>
    <w:p w14:paraId="36CC41BF" w14:textId="77777777" w:rsidR="00B022EA" w:rsidRPr="00B022EA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8064B2D" w14:textId="77777777" w:rsidR="00B022EA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022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Sociálna rehabilitácia</w:t>
      </w:r>
    </w:p>
    <w:p w14:paraId="09CA420F" w14:textId="72558414" w:rsidR="002A7F81" w:rsidRPr="003421C8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Sociálna rehabilitácia striktne vychádza z individuálnych potrieb, možností a schopností našich prijímateľov. V súlade s ich individuálnymi plánmi si klienti pravidelne precvičujú a upevňujú </w:t>
      </w: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svoje zručnosti. Významnou súčasťou je podpora kontaktu s rodinou a blízkym okolím. Prijímatelia na tento účel využívajú vlastné mobilné telefóny, prípadne majú k dispozícii služobný telefón </w:t>
      </w:r>
      <w:r w:rsidR="00130E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tablet </w:t>
      </w: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ZSS. Technologickým prínosom, ktorý sa v našom zariadení natrvalo udomácnil, sú </w:t>
      </w:r>
      <w:proofErr w:type="spellStart"/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videohovory</w:t>
      </w:r>
      <w:proofErr w:type="spellEnd"/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blízkymi prostredníctvom tabletu a aplikácie Skype, čo pomáha efektívne prekonávať geografickú vzdialenosť.</w:t>
      </w:r>
    </w:p>
    <w:p w14:paraId="6AF1F0A9" w14:textId="77777777" w:rsidR="002A7F81" w:rsidRDefault="002A7F81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EE2EFE4" w14:textId="2F55001C" w:rsidR="00130EF1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022E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Ubytovanie</w:t>
      </w:r>
    </w:p>
    <w:p w14:paraId="401BC368" w14:textId="5EAA6FF7" w:rsidR="00B022EA" w:rsidRPr="00B022EA" w:rsidRDefault="00B022EA" w:rsidP="00B022E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Tento druh sociálnej služby je poskytovaný celoročnou pobytovou formou s celkovou kapacitou 37 lôžok. Klienti sú ubytovaní v útulne zariadených jednolôžkových, dvojlôžkových a trojlôžkových izbách. Každá izba disponuje vlastnou kúpeľňou a sociálnym zariadením. Štandard služieb a miera starostlivosti sú garantované rovnako pre každého prijímateľa s ohľadom na jeho individuálne potreby. Prijímatelia majú k dispozícii spoločnú jedáleň</w:t>
      </w:r>
      <w:r w:rsidR="00130E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130EF1"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ktorá svojou útulnosťou dotvára rodinnú atmosféru zariadenia</w:t>
      </w: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130EF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taktiež aj</w:t>
      </w: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spoločensk</w:t>
      </w:r>
      <w:r w:rsidR="00130EF1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Pr="00B022E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miestnosť, ktorú obyvatelia aktívne využívajú na zmysluplné trávenie voľného času, spoločenské aktivity a kultúrne podujatia.</w:t>
      </w:r>
    </w:p>
    <w:p w14:paraId="62D7847F" w14:textId="35121A47" w:rsidR="00DF19EA" w:rsidRDefault="00565AAE" w:rsidP="00DF19EA">
      <w:pPr>
        <w:pStyle w:val="Odsekzoznamu"/>
        <w:overflowPunct/>
        <w:autoSpaceDE/>
        <w:autoSpaceDN/>
        <w:adjustRightInd/>
        <w:spacing w:after="200" w:line="360" w:lineRule="auto"/>
        <w:ind w:left="0"/>
        <w:jc w:val="both"/>
      </w:pPr>
      <w:r w:rsidRPr="00EB23F5">
        <w:t xml:space="preserve"> </w:t>
      </w: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1840"/>
        <w:gridCol w:w="3998"/>
        <w:gridCol w:w="875"/>
      </w:tblGrid>
      <w:tr w:rsidR="00EB23F5" w:rsidRPr="00EB23F5" w14:paraId="4D465E18" w14:textId="77777777" w:rsidTr="00695C1D">
        <w:trPr>
          <w:trHeight w:val="450"/>
        </w:trPr>
        <w:tc>
          <w:tcPr>
            <w:tcW w:w="21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textDirection w:val="btLr"/>
            <w:vAlign w:val="center"/>
            <w:hideMark/>
          </w:tcPr>
          <w:p w14:paraId="66E98291" w14:textId="634E0EAE" w:rsidR="00A509A2" w:rsidRPr="00EB23F5" w:rsidRDefault="00DF19EA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br w:type="page"/>
            </w:r>
            <w:r w:rsidR="00A509A2"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Priestorové vybavenie                                                                                                          ( spoločenská miestnosť, jedáleň a pod. )</w:t>
            </w:r>
          </w:p>
        </w:tc>
        <w:tc>
          <w:tcPr>
            <w:tcW w:w="671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742EB37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Sklad Inventáru </w:t>
            </w:r>
          </w:p>
        </w:tc>
      </w:tr>
      <w:tr w:rsidR="00EB23F5" w:rsidRPr="00EB23F5" w14:paraId="6C183AC9" w14:textId="77777777" w:rsidTr="00695C1D">
        <w:trPr>
          <w:trHeight w:val="45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492A4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CA61D7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EB23F5" w:rsidRPr="00EB23F5" w14:paraId="629C6FBA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42E5F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7C3EE5E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Kotolňa  </w:t>
            </w:r>
          </w:p>
        </w:tc>
      </w:tr>
      <w:tr w:rsidR="00EB23F5" w:rsidRPr="00EB23F5" w14:paraId="0B309BE8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771BC6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2712F4E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 Sklad špinavého </w:t>
            </w:r>
            <w:proofErr w:type="spellStart"/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prádla</w:t>
            </w:r>
            <w:proofErr w:type="spellEnd"/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B23F5" w:rsidRPr="00EB23F5" w14:paraId="78F12207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D9BB37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5F02610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Sklad čistého </w:t>
            </w:r>
            <w:proofErr w:type="spellStart"/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prádla</w:t>
            </w:r>
            <w:proofErr w:type="spellEnd"/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EB23F5" w:rsidRPr="00EB23F5" w14:paraId="1B4CEEC2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36E2A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F961267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Čistiaca miestnosť s výlevkou + sklad čistiacich potrieb</w:t>
            </w:r>
          </w:p>
        </w:tc>
      </w:tr>
      <w:tr w:rsidR="00EB23F5" w:rsidRPr="00EB23F5" w14:paraId="5585E64E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04D2F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C4DF390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 Inšpekčná izba sestier </w:t>
            </w:r>
          </w:p>
        </w:tc>
      </w:tr>
      <w:tr w:rsidR="00EB23F5" w:rsidRPr="00EB23F5" w14:paraId="7C492C44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E11615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218CBA4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 Šatňa personálu </w:t>
            </w:r>
          </w:p>
        </w:tc>
      </w:tr>
      <w:tr w:rsidR="00EB23F5" w:rsidRPr="00EB23F5" w14:paraId="07E7114A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3416CE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F5B981B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 Spoločenská miestnosť </w:t>
            </w:r>
          </w:p>
        </w:tc>
      </w:tr>
      <w:tr w:rsidR="00EB23F5" w:rsidRPr="00EB23F5" w14:paraId="247CCE63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EF051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74A6223F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Jedáleň </w:t>
            </w:r>
          </w:p>
        </w:tc>
      </w:tr>
      <w:tr w:rsidR="00EB23F5" w:rsidRPr="00EB23F5" w14:paraId="02A05DDE" w14:textId="77777777" w:rsidTr="00695C1D">
        <w:trPr>
          <w:trHeight w:val="300"/>
        </w:trPr>
        <w:tc>
          <w:tcPr>
            <w:tcW w:w="21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067D69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671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B060FFF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 Kancelária </w:t>
            </w:r>
          </w:p>
        </w:tc>
      </w:tr>
      <w:tr w:rsidR="00EB23F5" w:rsidRPr="00EB23F5" w14:paraId="7A91E05B" w14:textId="77777777" w:rsidTr="00695C1D">
        <w:trPr>
          <w:trHeight w:val="300"/>
        </w:trPr>
        <w:tc>
          <w:tcPr>
            <w:tcW w:w="21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textDirection w:val="btLr"/>
            <w:vAlign w:val="center"/>
            <w:hideMark/>
          </w:tcPr>
          <w:p w14:paraId="5D3DB1EA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Počet izieb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14:paraId="22DF348E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1- posteľových :</w:t>
            </w:r>
          </w:p>
        </w:tc>
        <w:tc>
          <w:tcPr>
            <w:tcW w:w="4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7EFEE32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EB23F5">
              <w:rPr>
                <w:rFonts w:ascii="Arial" w:eastAsia="Times New Roman" w:hAnsi="Arial" w:cs="Arial"/>
                <w:lang w:eastAsia="sk-SK"/>
              </w:rPr>
              <w:t>22 </w:t>
            </w:r>
          </w:p>
        </w:tc>
      </w:tr>
      <w:tr w:rsidR="00EB23F5" w:rsidRPr="00EB23F5" w14:paraId="7A146BF5" w14:textId="77777777" w:rsidTr="00695C1D">
        <w:trPr>
          <w:trHeight w:val="300"/>
        </w:trPr>
        <w:tc>
          <w:tcPr>
            <w:tcW w:w="2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90E5A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14:paraId="78885FF1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2- posteľových :</w:t>
            </w:r>
          </w:p>
        </w:tc>
        <w:tc>
          <w:tcPr>
            <w:tcW w:w="4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2D5AB2C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EB23F5">
              <w:rPr>
                <w:rFonts w:ascii="Arial" w:eastAsia="Times New Roman" w:hAnsi="Arial" w:cs="Arial"/>
                <w:lang w:eastAsia="sk-SK"/>
              </w:rPr>
              <w:t> 6</w:t>
            </w:r>
          </w:p>
        </w:tc>
      </w:tr>
      <w:tr w:rsidR="00EB23F5" w:rsidRPr="00EB23F5" w14:paraId="7CB53A10" w14:textId="77777777" w:rsidTr="00695C1D">
        <w:trPr>
          <w:trHeight w:val="300"/>
        </w:trPr>
        <w:tc>
          <w:tcPr>
            <w:tcW w:w="2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7E7FF3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14:paraId="1BFF877D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3- posteľových :</w:t>
            </w:r>
          </w:p>
        </w:tc>
        <w:tc>
          <w:tcPr>
            <w:tcW w:w="4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4FD83C7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EB23F5">
              <w:rPr>
                <w:rFonts w:ascii="Arial" w:eastAsia="Times New Roman" w:hAnsi="Arial" w:cs="Arial"/>
                <w:lang w:eastAsia="sk-SK"/>
              </w:rPr>
              <w:t> 1</w:t>
            </w:r>
          </w:p>
        </w:tc>
      </w:tr>
      <w:tr w:rsidR="00EB23F5" w:rsidRPr="00EB23F5" w14:paraId="4FD369B2" w14:textId="77777777" w:rsidTr="00695C1D">
        <w:trPr>
          <w:trHeight w:val="300"/>
        </w:trPr>
        <w:tc>
          <w:tcPr>
            <w:tcW w:w="2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8170AC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14:paraId="33CC4FE0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4 a viac  posteľových :</w:t>
            </w:r>
          </w:p>
        </w:tc>
        <w:tc>
          <w:tcPr>
            <w:tcW w:w="4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21129A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EB23F5"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EB23F5" w:rsidRPr="00EB23F5" w14:paraId="38AFAF5F" w14:textId="77777777" w:rsidTr="00695C1D">
        <w:trPr>
          <w:trHeight w:val="300"/>
        </w:trPr>
        <w:tc>
          <w:tcPr>
            <w:tcW w:w="21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8AC400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vAlign w:val="center"/>
            <w:hideMark/>
          </w:tcPr>
          <w:p w14:paraId="728E3B3E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spolu: </w:t>
            </w:r>
          </w:p>
        </w:tc>
        <w:tc>
          <w:tcPr>
            <w:tcW w:w="48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83B47B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EB23F5">
              <w:rPr>
                <w:rFonts w:ascii="Arial" w:eastAsia="Times New Roman" w:hAnsi="Arial" w:cs="Arial"/>
                <w:lang w:eastAsia="sk-SK"/>
              </w:rPr>
              <w:t> 29</w:t>
            </w:r>
          </w:p>
        </w:tc>
      </w:tr>
      <w:tr w:rsidR="00EB23F5" w:rsidRPr="00EB23F5" w14:paraId="282A31ED" w14:textId="77777777" w:rsidTr="00695C1D">
        <w:trPr>
          <w:trHeight w:val="300"/>
        </w:trPr>
        <w:tc>
          <w:tcPr>
            <w:tcW w:w="79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CFFFF"/>
            <w:vAlign w:val="center"/>
            <w:hideMark/>
          </w:tcPr>
          <w:p w14:paraId="46E79D70" w14:textId="77777777" w:rsidR="00A509A2" w:rsidRPr="00EB23F5" w:rsidRDefault="00A509A2" w:rsidP="00A509A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Priemerná obytná podlahová plocha na 1 klienta (v m</w:t>
            </w:r>
            <w:r w:rsidRPr="00EB23F5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sk-SK"/>
              </w:rPr>
              <w:t>2</w:t>
            </w:r>
            <w:r w:rsidRPr="00EB23F5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):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FA7EE" w14:textId="77777777" w:rsidR="00A509A2" w:rsidRPr="00EB23F5" w:rsidRDefault="00A509A2" w:rsidP="00A509A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EB23F5">
              <w:rPr>
                <w:rFonts w:ascii="Arial" w:eastAsia="Times New Roman" w:hAnsi="Arial" w:cs="Arial"/>
                <w:lang w:eastAsia="sk-SK"/>
              </w:rPr>
              <w:t>11,145 </w:t>
            </w:r>
          </w:p>
        </w:tc>
      </w:tr>
    </w:tbl>
    <w:p w14:paraId="24BA0506" w14:textId="77777777" w:rsidR="00DF19EA" w:rsidRDefault="00DF19EA" w:rsidP="00DF19EA">
      <w:pPr>
        <w:pStyle w:val="Odsekzoznamu"/>
        <w:overflowPunct/>
        <w:autoSpaceDE/>
        <w:autoSpaceDN/>
        <w:adjustRightInd/>
        <w:spacing w:after="200" w:line="360" w:lineRule="auto"/>
        <w:ind w:left="0"/>
        <w:jc w:val="both"/>
        <w:rPr>
          <w:b/>
          <w:bCs/>
        </w:rPr>
      </w:pPr>
    </w:p>
    <w:p w14:paraId="4D780C89" w14:textId="77777777" w:rsid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Stravovanie</w:t>
      </w:r>
    </w:p>
    <w:p w14:paraId="61177B56" w14:textId="4B963836" w:rsid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V zariadení sociálnych služieb Dôstojnosť poskytujeme celodenné stravovanie, ktoré štandardne pozostáva z piatich jedál denne (raňajky, desiata, obed, olovrant a večera). Pri diabetickej diéte je stravovací režim upravený a podáva sa aj druhá, ľahká večera. Skladba jedál, výber surovín a ich technologické spracovanie sú v plnom súlade so zásadami zdravej výživy. Výber a zmeny v jedálnom lístku pravidelne konzultujeme s odborným zdravotníckym personálom a všeobecným lekárom zariadenia s ohľadom na vek, individuálne potreby a zdravotný stav klientov. Klienti sa aktívne podieľajú na tvorbe jedálnička – svoje návrhy a preferencie môžu vyjadriť na pravidelných mesačných schôdzach a na schvaľovanie jedálneho lístka dohliada stravovacia komisia zložená priamo z prijímateľov sociálnej služby.</w:t>
      </w:r>
    </w:p>
    <w:p w14:paraId="52F5D946" w14:textId="77777777" w:rsidR="00562EF3" w:rsidRP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44D2E3" w14:textId="77777777" w:rsid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Zdravotná a ošetrovateľská starostlivosť</w:t>
      </w:r>
    </w:p>
    <w:p w14:paraId="5CE375E5" w14:textId="5CF75585" w:rsidR="00562EF3" w:rsidRP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V rámci ošetrovateľskej starostlivosti poskytujeme klientom komplexné úkony zamerané na udržanie a zlepšenie ich zdravotného stavu:</w:t>
      </w:r>
    </w:p>
    <w:p w14:paraId="1D2EC25D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pravidelné lekárske prehliadky a konzultácie so lekármi – špecialistami podľa individuálnej potreby,</w:t>
      </w:r>
    </w:p>
    <w:p w14:paraId="25E31A0A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prevenciu vzniku dekubitov (preležanín) a odborné ošetrovanie rán,</w:t>
      </w:r>
    </w:p>
    <w:p w14:paraId="146ACA93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prevenciu komplikácií z </w:t>
      </w:r>
      <w:proofErr w:type="spellStart"/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imobility</w:t>
      </w:r>
      <w:proofErr w:type="spellEnd"/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, nácvik chôdze, podporu sebestačnosti, aktivizáciu a socializáciu prijímateľov,</w:t>
      </w:r>
    </w:p>
    <w:p w14:paraId="5FEA342E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ošetrovateľskú rehabilitáciu,</w:t>
      </w:r>
    </w:p>
    <w:p w14:paraId="36E0AD31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bezpečné podávanie liekov, injekcií a infúznej liečby vrátane dôsledného sledovania účinkov liečby,</w:t>
      </w:r>
    </w:p>
    <w:p w14:paraId="6460FA87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podávanie stravy cez </w:t>
      </w:r>
      <w:proofErr w:type="spellStart"/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nazogastrickú</w:t>
      </w:r>
      <w:proofErr w:type="spellEnd"/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sondu alebo PEG,</w:t>
      </w:r>
    </w:p>
    <w:p w14:paraId="7778030D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odbornú starostlivosť o </w:t>
      </w:r>
      <w:proofErr w:type="spellStart"/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stómie</w:t>
      </w:r>
      <w:proofErr w:type="spellEnd"/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521A0D25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odbery krvi a iného biologického materiálu na laboratórne vyšetrenia,</w:t>
      </w:r>
    </w:p>
    <w:p w14:paraId="4C77355C" w14:textId="77777777" w:rsidR="00562EF3" w:rsidRP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manažment a tlmenie bolesti,</w:t>
      </w:r>
    </w:p>
    <w:p w14:paraId="1446DA00" w14:textId="77777777" w:rsidR="00562EF3" w:rsidRDefault="00562EF3" w:rsidP="00562EF3">
      <w:pPr>
        <w:numPr>
          <w:ilvl w:val="0"/>
          <w:numId w:val="4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podporu a zabezpečovanie duchovných potrieb klientov.</w:t>
      </w:r>
    </w:p>
    <w:p w14:paraId="4FD73D01" w14:textId="77777777" w:rsidR="00562EF3" w:rsidRPr="00562EF3" w:rsidRDefault="00562EF3" w:rsidP="00562EF3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06E01B" w14:textId="77777777" w:rsidR="006C655A" w:rsidRDefault="006C655A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8AD17DC" w14:textId="35AADDAC" w:rsid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7. Upratovanie, pranie, žehlenie a údržba bielizne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562EF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šatstva</w:t>
      </w:r>
    </w:p>
    <w:p w14:paraId="7D25E1BA" w14:textId="1798AA5B" w:rsid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činnosti spojené s upratovaním izieb a spoločných priestorov, ako aj pranie, žehlenie a kompletnú údržbu posteľnej bielizne a osobného šatstva prijímateľov, zabezpečujeme vo vlastnej réžii a s využitím vlastných kapacít ZSS Dôstojnosť. Týmto spôsobom garantujeme vysoký hygienický štandard a flexibilitu služieb.</w:t>
      </w:r>
    </w:p>
    <w:p w14:paraId="09896C5F" w14:textId="77777777" w:rsidR="00562EF3" w:rsidRP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6DE421" w14:textId="77777777" w:rsid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8. Utváranie podmienok na úschovu cenných vecí</w:t>
      </w:r>
    </w:p>
    <w:p w14:paraId="31519176" w14:textId="56CC3322" w:rsidR="00562EF3" w:rsidRPr="00562EF3" w:rsidRDefault="00562EF3" w:rsidP="00562E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62EF3">
        <w:rPr>
          <w:rFonts w:ascii="Times New Roman" w:eastAsia="Times New Roman" w:hAnsi="Times New Roman" w:cs="Times New Roman"/>
          <w:sz w:val="24"/>
          <w:szCs w:val="24"/>
          <w:lang w:eastAsia="sk-SK"/>
        </w:rPr>
        <w:t>Zariadenie má vytvorené bezpečné podmienky na úschovu cenných vecí a finančnej hotovosti prijímateľov. Do úschovy môže byť prevzatá finančná hotovosť, klenoty či iné cennosti, a to striktne na základe písomne uzatvorenej Zmluvy o úschove cenných vecí v zmysle platných predpisov.</w:t>
      </w:r>
    </w:p>
    <w:p w14:paraId="652A1F5F" w14:textId="043FC281" w:rsidR="00695C1D" w:rsidRDefault="00695C1D" w:rsidP="003421C8">
      <w:pPr>
        <w:pStyle w:val="tl1"/>
        <w:rPr>
          <w:rFonts w:eastAsia="Times New Roman"/>
          <w:lang w:eastAsia="sk-SK"/>
        </w:rPr>
      </w:pPr>
    </w:p>
    <w:p w14:paraId="0F5F7D06" w14:textId="2D7CE86E" w:rsidR="002A7F81" w:rsidRPr="002A7F81" w:rsidRDefault="002A7F81" w:rsidP="003421C8">
      <w:pPr>
        <w:pStyle w:val="tl1"/>
        <w:rPr>
          <w:rFonts w:eastAsia="Times New Roman"/>
        </w:rPr>
      </w:pPr>
      <w:r w:rsidRPr="002A7F81">
        <w:rPr>
          <w:rFonts w:eastAsia="Times New Roman"/>
          <w:lang w:eastAsia="sk-SK"/>
        </w:rPr>
        <w:t>2.</w:t>
      </w:r>
      <w:r w:rsidRPr="002A7F81">
        <w:t xml:space="preserve">3 </w:t>
      </w:r>
      <w:r w:rsidR="00E96884" w:rsidRPr="002A7F81">
        <w:rPr>
          <w:rFonts w:eastAsia="Times New Roman"/>
        </w:rPr>
        <w:t>Realizované činnosti a aktivity v</w:t>
      </w:r>
      <w:r w:rsidRPr="002A7F81">
        <w:t> </w:t>
      </w:r>
      <w:r w:rsidR="00E96884" w:rsidRPr="002A7F81">
        <w:rPr>
          <w:rFonts w:eastAsia="Times New Roman"/>
        </w:rPr>
        <w:t>členení</w:t>
      </w:r>
    </w:p>
    <w:p w14:paraId="01655842" w14:textId="77777777" w:rsidR="002A7F81" w:rsidRDefault="002A7F81" w:rsidP="00FE60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79703F" w14:textId="1CEB13DA" w:rsidR="00E96884" w:rsidRPr="00E96884" w:rsidRDefault="00E96884" w:rsidP="00FE608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>V zariadení poskytujeme široké spektrum záujmových činností a voľnočasových aktivít. Sú navrhované tak, aby mal každý prijímateľ možnosť zvoliť si činnosť vyhovujúcu jeho osobným záľubám, možnostiam a aktuálnym schopnostiam. Naša činnosť sa primárne člení na:</w:t>
      </w:r>
    </w:p>
    <w:p w14:paraId="5AD41B65" w14:textId="77777777" w:rsidR="00E96884" w:rsidRPr="00E96884" w:rsidRDefault="00E96884" w:rsidP="00E9688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>prácu s prijímateľmi sociálnej služby,</w:t>
      </w:r>
    </w:p>
    <w:p w14:paraId="162BCAEF" w14:textId="77777777" w:rsidR="00E96884" w:rsidRPr="00E96884" w:rsidRDefault="00E96884" w:rsidP="00E9688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>prácu s rodinnými príslušníkmi,</w:t>
      </w:r>
    </w:p>
    <w:p w14:paraId="2914F31D" w14:textId="77777777" w:rsidR="00E96884" w:rsidRDefault="00E96884" w:rsidP="00E96884">
      <w:pPr>
        <w:numPr>
          <w:ilvl w:val="0"/>
          <w:numId w:val="4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>prácu a integráciu s lokálnou komunitou.</w:t>
      </w:r>
    </w:p>
    <w:p w14:paraId="0A4201B9" w14:textId="77777777" w:rsidR="00E96884" w:rsidRPr="00E96884" w:rsidRDefault="00E96884" w:rsidP="004D712E">
      <w:pPr>
        <w:pStyle w:val="tl2"/>
        <w:numPr>
          <w:ilvl w:val="0"/>
          <w:numId w:val="0"/>
        </w:numPr>
        <w:ind w:left="720"/>
      </w:pPr>
    </w:p>
    <w:p w14:paraId="697BFB7D" w14:textId="25CA8420" w:rsidR="00FE6088" w:rsidRPr="00E96884" w:rsidRDefault="00367715" w:rsidP="004D712E">
      <w:pPr>
        <w:pStyle w:val="tl2"/>
        <w:numPr>
          <w:ilvl w:val="0"/>
          <w:numId w:val="0"/>
        </w:numPr>
        <w:ind w:left="567" w:hanging="567"/>
      </w:pPr>
      <w:r>
        <w:t xml:space="preserve">2.3.1 </w:t>
      </w:r>
      <w:r w:rsidR="00E96884" w:rsidRPr="00E96884">
        <w:t>Individuálny prístup k prijímateľom podľa stupňa mobility a zdravotného stavu</w:t>
      </w:r>
    </w:p>
    <w:p w14:paraId="02BFF3A3" w14:textId="3911179E" w:rsidR="00E96884" w:rsidRPr="00E96884" w:rsidRDefault="00E96884" w:rsidP="00E96884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Imobilní a ťažko chorí klienti: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Kladieme dôraz na to, aby boli klienti denne v kontakte s hovoreným slovom. Personál zabezpečuje pravidelné čítanie kníh, počúvanie rádia, sledovanie televízie a každodennú individuálnu komunikáciu. </w:t>
      </w:r>
    </w:p>
    <w:p w14:paraId="18F275C8" w14:textId="77777777" w:rsidR="00E96884" w:rsidRPr="00E96884" w:rsidRDefault="00E96884" w:rsidP="00E96884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Pasívna účasť a socializácia: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Klienti, ktorým pokročilé ochorenie bráni vo fyzickej realizácii aktivít, sa na činnostiach zúčastňujú pasívne. Možnosť sledovať dianie, rozprávať sa s ostatnými a spolupodieľať sa na návrhoch či vylepšeniach výrobkov udržiava ich psychickú vitalitu a úspešne utužuje medziľudské vzťahy v zariadení.</w:t>
      </w:r>
    </w:p>
    <w:p w14:paraId="289D2AAA" w14:textId="77777777" w:rsidR="00E96884" w:rsidRPr="00E96884" w:rsidRDefault="00E96884" w:rsidP="00E96884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Podpora individuálnych záľub (hobby):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Rešpektujeme klientov, ktorí preferujú individuálne záujmy v súkromí svojej izby (lúštenie krížoviek a osemprahových prešmyčiek, vyšívanie, háčkovanie, štrikovanie). Zariadenie im na tieto činnosti poskytuje kompletný materiál.</w:t>
      </w:r>
    </w:p>
    <w:p w14:paraId="307A7E4C" w14:textId="77777777" w:rsidR="00E96884" w:rsidRDefault="00E96884" w:rsidP="00E96884">
      <w:pPr>
        <w:numPr>
          <w:ilvl w:val="0"/>
          <w:numId w:val="4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Zabezpečovanie nákupov a rozvoj samostatnosti: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Spotrebný tovar si klienti nakupujú v miestnom obchode buď osobne, alebo prostredníctvom sociálnych pracovníčok. Klienti využívajú aj nákupy z internetu na základe inzerovanej ponuky v televízii, pričom objednávku a logistiku im plne zastrešuje sociálny úsek s ohľadom na ich finančné možnosti.</w:t>
      </w:r>
    </w:p>
    <w:p w14:paraId="79F32282" w14:textId="77777777" w:rsidR="00FA5305" w:rsidRPr="00E96884" w:rsidRDefault="00FA5305" w:rsidP="00FA530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64BE879" w14:textId="5894DB3E" w:rsidR="00E96884" w:rsidRPr="004D712E" w:rsidRDefault="00367715" w:rsidP="004D712E">
      <w:pPr>
        <w:pStyle w:val="tl2"/>
        <w:numPr>
          <w:ilvl w:val="0"/>
          <w:numId w:val="0"/>
        </w:numPr>
        <w:ind w:left="567" w:hanging="567"/>
      </w:pPr>
      <w:r w:rsidRPr="004D712E">
        <w:t xml:space="preserve">2.3.2 </w:t>
      </w:r>
      <w:r w:rsidR="00E96884" w:rsidRPr="004D712E">
        <w:t>Prehľad pravidelne vykonávaných činností a</w:t>
      </w:r>
      <w:r w:rsidR="00FE6088" w:rsidRPr="004D712E">
        <w:t> </w:t>
      </w:r>
      <w:r w:rsidR="00E96884" w:rsidRPr="004D712E">
        <w:t>aktivít</w:t>
      </w:r>
    </w:p>
    <w:p w14:paraId="552F1508" w14:textId="77777777" w:rsidR="00FE6088" w:rsidRPr="00E96884" w:rsidRDefault="00FE6088" w:rsidP="00E9688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9225303" w14:textId="77777777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Ergoterapia</w:t>
      </w:r>
      <w:proofErr w:type="spellEnd"/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(Domáce práce):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Aktivizácia prostredníctvom bežných činností zahŕňa pečenie koláčov, výrobu zmrzliny a sirupov, lúpanie orechov, čistenie a krájanie ovocia či zeleniny, umývanie príborov a prípravu stolovania. V rámci exteriérových aktivít sa klienti starajú o izbové kvety, muškáty, levanduľu a celkovú úpravu okolia zariadenia.</w:t>
      </w:r>
    </w:p>
    <w:p w14:paraId="04D74088" w14:textId="77777777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Kreatívne činnosti: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Zameriavajú sa na precvičovanie jemnej motoriky prostredníctvom strihania, lepenia, vyfarbovania, maľovania, pečiatkovania obálok, výroby menoviek a práce s plastelínou či sadrou.</w:t>
      </w:r>
    </w:p>
    <w:p w14:paraId="50D35BDA" w14:textId="77777777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Fyzická aktivizácia a rehabilitácia: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Individuálne rehabilitačné cvičenia sú zabezpečované kvalifikovanými zamestnancami zariadenia podľa potrieb klientov. Na udržanie celkovej fyzickej kondície sa prijímatelia môžu denne zapájať do organizovanej skupinovej ranné rozcvičky.</w:t>
      </w:r>
    </w:p>
    <w:p w14:paraId="577787BF" w14:textId="77777777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Precvičovanie kognitívnych funkcií: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Pravidelný tréning pamäte a pozornosti je neoddeliteľnou súčasťou prevencie regresu. Využívajú sa spoločenské hry, matematické príklady, doplňovačky, diktáty, práca s textami a špeciálne pracovné hárky na podporu logického myslenia.</w:t>
      </w:r>
    </w:p>
    <w:p w14:paraId="1F9F8427" w14:textId="53F1128F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Duchovné vyžitie: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zariadení je raz mesačne zabezpečená pastoračná návšteva kňaza</w:t>
      </w:r>
      <w:r w:rsidR="00FA530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Mgr. Tomáša Zelenáka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Klienti majú možnosť individuálnych rozhovorov, sviatosti 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zmierenia, účasti na svätej omši a v naliehavých prípadoch je poskytované pomazanie chorých.</w:t>
      </w:r>
    </w:p>
    <w:p w14:paraId="459D96DF" w14:textId="42ABEDD0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Vychádzky do okolia a rozvoj sociálnych zručností: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rámci precvičovania hrubej motoriky a priestorovej orientácie navštevujú klienti v sprievode personálu obec. Súčasťou sú nákupy v miestnom obchode alebo posedenia v</w:t>
      </w:r>
      <w:r w:rsidR="00FA5305">
        <w:rPr>
          <w:rFonts w:ascii="Times New Roman" w:eastAsia="Times New Roman" w:hAnsi="Times New Roman" w:cs="Times New Roman"/>
          <w:sz w:val="24"/>
          <w:szCs w:val="24"/>
          <w:lang w:eastAsia="sk-SK"/>
        </w:rPr>
        <w:t> miestnom bare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>, kde si klienti sami objednávajú a platia, čím si udržiavajú pojem o hodnote peňazí pod dohľadom sociálneho pracovníka.</w:t>
      </w:r>
    </w:p>
    <w:p w14:paraId="49B1C686" w14:textId="77777777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Vzdelávacia činnosť: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Realizuje sa sledovaním náučných programov, čítaním dennej tlače a zapájaním klientov do tematických prednášok a školení.</w:t>
      </w:r>
    </w:p>
    <w:p w14:paraId="4419D088" w14:textId="01B92F0B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Integrácia do komunity obce a kultúrny život: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Zariadenie aktívne spolupracuje s miestnymi inštitúciami. Klienti sa zúčastňujú na kultúrnych podujatiach, ako je Fašiangové pochovávanie basy, Stavanie mája, Deň matiek v kultúrnom dome, predvianočné modlitby s občanmi, vystúpenia detí z materskej školy a literárne pásma pripravené v spolupráci s Tribečskou knižnicou v Topoľčanoch. Počas roka pravidelne organizujeme záhradné </w:t>
      </w:r>
      <w:r w:rsidR="00FA5305">
        <w:rPr>
          <w:rFonts w:ascii="Times New Roman" w:eastAsia="Times New Roman" w:hAnsi="Times New Roman" w:cs="Times New Roman"/>
          <w:sz w:val="24"/>
          <w:szCs w:val="24"/>
          <w:lang w:eastAsia="sk-SK"/>
        </w:rPr>
        <w:t>posedenia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>, Mikuláša, výlety a oslavy životných jubileí.</w:t>
      </w:r>
    </w:p>
    <w:p w14:paraId="2D61C0AF" w14:textId="77777777" w:rsidR="00E96884" w:rsidRPr="00E96884" w:rsidRDefault="00E96884" w:rsidP="00E96884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Spolupráca s rodinou: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Kladieme vysoký dôraz na udržiavanie rodinných väzieb formou telefonického kontaktu, spoločných podujatí a aktívneho zapájania príbuzných do procesu starostlivosti. Pre klientku z Bánoviec nad Bebravou zariadenie v prípade potreby zabezpečuje celodennú prepravu na návštevu dcéry, nakoľko rodina má obmedzené možnosti osobnej návštevy priamo v zariadení.</w:t>
      </w:r>
    </w:p>
    <w:p w14:paraId="14EFB211" w14:textId="573CE7D9" w:rsidR="00FE6088" w:rsidRDefault="00E96884" w:rsidP="00FE6088">
      <w:pPr>
        <w:numPr>
          <w:ilvl w:val="0"/>
          <w:numId w:val="4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688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Starostlivosť o zovňajšok a estetika:</w:t>
      </w:r>
      <w:r w:rsidRPr="00E968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Zariadenie pravidelne navštevuje externá kaderníčka (strihanie, farbenie) a odborná pedikérka, ktorej starostlivosť o chodidlá je kľúčová najmä u klientov s diagnózou diabetes mellitus. Sociálne pracovníčky navyše v rámci aktivít poskytujú klientom estetickú starostlivosť o pleť (čistenie, pleťové masky, krémovanie) a ruky (úprava a lakovanie nechtov, masáže).</w:t>
      </w:r>
    </w:p>
    <w:p w14:paraId="07FA3A3E" w14:textId="77777777" w:rsidR="003421C8" w:rsidRPr="003421C8" w:rsidRDefault="003421C8" w:rsidP="003421C8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3B7023" w14:textId="77777777" w:rsidR="00786B2E" w:rsidRPr="00E96884" w:rsidRDefault="00786B2E" w:rsidP="00786B2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9C2591" w14:textId="77777777" w:rsidR="006C655A" w:rsidRDefault="006C655A" w:rsidP="003421C8">
      <w:pPr>
        <w:pStyle w:val="tl2"/>
        <w:numPr>
          <w:ilvl w:val="0"/>
          <w:numId w:val="0"/>
        </w:numPr>
        <w:ind w:left="567" w:hanging="567"/>
      </w:pPr>
    </w:p>
    <w:p w14:paraId="6FB81FF6" w14:textId="77777777" w:rsidR="006C655A" w:rsidRDefault="006C655A" w:rsidP="003421C8">
      <w:pPr>
        <w:pStyle w:val="tl2"/>
        <w:numPr>
          <w:ilvl w:val="0"/>
          <w:numId w:val="0"/>
        </w:numPr>
        <w:ind w:left="567" w:hanging="567"/>
      </w:pPr>
    </w:p>
    <w:p w14:paraId="28DAC5B9" w14:textId="77777777" w:rsidR="006C655A" w:rsidRDefault="006C655A" w:rsidP="003421C8">
      <w:pPr>
        <w:pStyle w:val="tl2"/>
        <w:numPr>
          <w:ilvl w:val="0"/>
          <w:numId w:val="0"/>
        </w:numPr>
        <w:ind w:left="567" w:hanging="567"/>
      </w:pPr>
    </w:p>
    <w:p w14:paraId="12459271" w14:textId="05AF158F" w:rsidR="00057B8A" w:rsidRPr="00786B2E" w:rsidRDefault="00367715" w:rsidP="003421C8">
      <w:pPr>
        <w:pStyle w:val="tl2"/>
        <w:numPr>
          <w:ilvl w:val="0"/>
          <w:numId w:val="0"/>
        </w:numPr>
        <w:ind w:left="567" w:hanging="567"/>
      </w:pPr>
      <w:r>
        <w:lastRenderedPageBreak/>
        <w:t xml:space="preserve">2.3.3 </w:t>
      </w:r>
      <w:r w:rsidR="00A504C3" w:rsidRPr="005B5C2C">
        <w:t>Konkrétne akcie, výlety a podujatia</w:t>
      </w:r>
    </w:p>
    <w:p w14:paraId="562A85E2" w14:textId="6A6ADEFA" w:rsidR="00367715" w:rsidRDefault="00267943" w:rsidP="004D712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67715">
        <w:rPr>
          <w:rFonts w:ascii="Times New Roman" w:hAnsi="Times New Roman" w:cs="Times New Roman"/>
          <w:sz w:val="24"/>
          <w:szCs w:val="24"/>
        </w:rPr>
        <w:t> mesiaci</w:t>
      </w:r>
      <w:r>
        <w:rPr>
          <w:rFonts w:ascii="Times New Roman" w:hAnsi="Times New Roman" w:cs="Times New Roman"/>
          <w:sz w:val="24"/>
          <w:szCs w:val="24"/>
        </w:rPr>
        <w:t xml:space="preserve"> február</w:t>
      </w:r>
      <w:r w:rsidR="00367715">
        <w:rPr>
          <w:rFonts w:ascii="Times New Roman" w:hAnsi="Times New Roman" w:cs="Times New Roman"/>
          <w:sz w:val="24"/>
          <w:szCs w:val="24"/>
        </w:rPr>
        <w:t xml:space="preserve"> sa v našom zariadení konala veselica ,,Fašiangy“, nechýbali fánky a dobrá muzika, o ktorú sa postaral hudobník Neznámy </w:t>
      </w:r>
      <w:proofErr w:type="spellStart"/>
      <w:r w:rsidR="00367715">
        <w:rPr>
          <w:rFonts w:ascii="Times New Roman" w:hAnsi="Times New Roman" w:cs="Times New Roman"/>
          <w:sz w:val="24"/>
          <w:szCs w:val="24"/>
        </w:rPr>
        <w:t>klávesák</w:t>
      </w:r>
      <w:proofErr w:type="spellEnd"/>
      <w:r w:rsidR="00367715">
        <w:rPr>
          <w:rFonts w:ascii="Times New Roman" w:hAnsi="Times New Roman" w:cs="Times New Roman"/>
          <w:sz w:val="24"/>
          <w:szCs w:val="24"/>
        </w:rPr>
        <w:t xml:space="preserve">. </w:t>
      </w:r>
      <w:r w:rsidR="00367715">
        <w:rPr>
          <w:noProof/>
        </w:rPr>
        <w:drawing>
          <wp:anchor distT="0" distB="0" distL="114300" distR="114300" simplePos="0" relativeHeight="251658240" behindDoc="1" locked="0" layoutInCell="1" allowOverlap="1" wp14:anchorId="2F285A39" wp14:editId="1E14BEE7">
            <wp:simplePos x="0" y="0"/>
            <wp:positionH relativeFrom="column">
              <wp:posOffset>3529330</wp:posOffset>
            </wp:positionH>
            <wp:positionV relativeFrom="paragraph">
              <wp:posOffset>258445</wp:posOffset>
            </wp:positionV>
            <wp:extent cx="186690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380" y="21380"/>
                <wp:lineTo x="21380" y="0"/>
                <wp:lineTo x="0" y="0"/>
              </wp:wrapPolygon>
            </wp:wrapTight>
            <wp:docPr id="1973357047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E22771" w14:textId="77777777" w:rsidR="004D712E" w:rsidRDefault="004D712E" w:rsidP="00367715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DB8A3" w14:textId="77777777" w:rsidR="004D712E" w:rsidRDefault="004D712E" w:rsidP="00367715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D7016" w14:textId="77777777" w:rsidR="004D712E" w:rsidRDefault="004D712E" w:rsidP="00367715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81B7C" w14:textId="77777777" w:rsidR="004D712E" w:rsidRDefault="004D712E" w:rsidP="00367715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12A94" w14:textId="3F5B819C" w:rsidR="00367715" w:rsidRDefault="00367715" w:rsidP="00367715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mesiaci marec </w:t>
      </w:r>
      <w:r w:rsidR="00267943">
        <w:rPr>
          <w:rFonts w:ascii="Times New Roman" w:hAnsi="Times New Roman" w:cs="Times New Roman"/>
          <w:sz w:val="24"/>
          <w:szCs w:val="24"/>
        </w:rPr>
        <w:t xml:space="preserve">nás svojim vystúpením prišli zabaviť obyvatelia z obce Horné Štitáre spoločne s p. starostom Mgr. Martinom </w:t>
      </w:r>
      <w:proofErr w:type="spellStart"/>
      <w:r w:rsidR="00267943">
        <w:rPr>
          <w:rFonts w:ascii="Times New Roman" w:hAnsi="Times New Roman" w:cs="Times New Roman"/>
          <w:sz w:val="24"/>
          <w:szCs w:val="24"/>
        </w:rPr>
        <w:t>Fulkom</w:t>
      </w:r>
      <w:proofErr w:type="spellEnd"/>
      <w:r w:rsidR="00267943">
        <w:rPr>
          <w:rFonts w:ascii="Times New Roman" w:hAnsi="Times New Roman" w:cs="Times New Roman"/>
          <w:sz w:val="24"/>
          <w:szCs w:val="24"/>
        </w:rPr>
        <w:t xml:space="preserve"> pri príležitosti Fašiangov - pochovávania basy, ktoré sa nieslo v duchu zachovávania ľudových zvykov a tradícií.</w:t>
      </w:r>
    </w:p>
    <w:p w14:paraId="198FF4F3" w14:textId="6C5C0AC4" w:rsidR="00146BD1" w:rsidRDefault="00146BD1" w:rsidP="00FE6088">
      <w:pPr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14:paraId="2C51CA70" w14:textId="19D57FBA" w:rsidR="00B44439" w:rsidRDefault="00FE6088" w:rsidP="00065BED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E91C076" wp14:editId="13D20759">
            <wp:extent cx="2600325" cy="2600325"/>
            <wp:effectExtent l="0" t="0" r="9525" b="9525"/>
            <wp:docPr id="2" name="Obrázok 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65E89" w14:textId="29888C1E" w:rsidR="00F8677C" w:rsidRDefault="00F8677C" w:rsidP="00065BED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BFE749" w14:textId="6527205D" w:rsidR="00B44439" w:rsidRDefault="00827CF5" w:rsidP="001070E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apríli nás s</w:t>
      </w:r>
      <w:r w:rsidR="00B44439">
        <w:rPr>
          <w:rFonts w:ascii="Times New Roman" w:hAnsi="Times New Roman" w:cs="Times New Roman"/>
          <w:sz w:val="24"/>
          <w:szCs w:val="24"/>
        </w:rPr>
        <w:t>usedné zariadenia Harmónia pozvalo na Veľkonočnú zábavu v spolupráci s viacerými zariadeniami, kde sa naši klienti dobre zabavili, zatancovali, porozprávali sa a vychutnali si chutné</w:t>
      </w:r>
      <w:r w:rsidR="00B44439" w:rsidRPr="00B44439">
        <w:t xml:space="preserve"> </w:t>
      </w:r>
      <w:r w:rsidR="00B44439">
        <w:rPr>
          <w:rFonts w:ascii="Times New Roman" w:hAnsi="Times New Roman" w:cs="Times New Roman"/>
          <w:sz w:val="24"/>
          <w:szCs w:val="24"/>
        </w:rPr>
        <w:t xml:space="preserve"> pohostenie.</w:t>
      </w:r>
    </w:p>
    <w:p w14:paraId="292C02DF" w14:textId="225397D8" w:rsidR="00827CF5" w:rsidRDefault="00827CF5" w:rsidP="00827CF5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F4EBE4" wp14:editId="17AE9E54">
            <wp:extent cx="2162175" cy="2162175"/>
            <wp:effectExtent l="0" t="0" r="9525" b="9525"/>
            <wp:docPr id="23" name="Obrázok 17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ED94E" w14:textId="2811ED0E" w:rsidR="00F8677C" w:rsidRDefault="00B44439" w:rsidP="001070E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1EF07E" w14:textId="67267D88" w:rsidR="00F8677C" w:rsidRDefault="00267943" w:rsidP="00F8677C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máji sa klientky zúčastnili v kultúrnom dome Horné Štitáre posedenia, oslavy ku príležitosti Dňu matiek. O vystúpenie sa postarali detičky z</w:t>
      </w:r>
      <w:r w:rsidR="00C0018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MŠ</w:t>
      </w:r>
      <w:r w:rsidR="00C0018F">
        <w:rPr>
          <w:rFonts w:ascii="Times New Roman" w:hAnsi="Times New Roman" w:cs="Times New Roman"/>
          <w:sz w:val="24"/>
          <w:szCs w:val="24"/>
        </w:rPr>
        <w:t xml:space="preserve"> a klientky si pochutnali aj na dobrom obče</w:t>
      </w:r>
      <w:r w:rsidR="00F8677C">
        <w:rPr>
          <w:rFonts w:ascii="Times New Roman" w:hAnsi="Times New Roman" w:cs="Times New Roman"/>
          <w:sz w:val="24"/>
          <w:szCs w:val="24"/>
        </w:rPr>
        <w:t>rstvení.</w:t>
      </w:r>
    </w:p>
    <w:p w14:paraId="4AB08BAE" w14:textId="6A3A4776" w:rsidR="00A42885" w:rsidRDefault="00A42885" w:rsidP="00A42885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8D45B33" wp14:editId="627E7AF8">
            <wp:extent cx="2533650" cy="2524125"/>
            <wp:effectExtent l="0" t="0" r="0" b="9525"/>
            <wp:docPr id="21" name="Obrázok 15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305" cy="252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79C0C" w14:textId="77777777" w:rsidR="00FE6088" w:rsidRDefault="00FE6088" w:rsidP="001070E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EE0A6" w14:textId="77777777" w:rsidR="006C655A" w:rsidRDefault="00C0018F" w:rsidP="001070E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F9B44" w14:textId="6BE01B94" w:rsidR="00552CBE" w:rsidRDefault="00552CBE" w:rsidP="001070E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Koncom mája nás susedné zariadenie Harmónia pozvalo na </w:t>
      </w:r>
      <w:proofErr w:type="spellStart"/>
      <w:r>
        <w:rPr>
          <w:rFonts w:ascii="Times New Roman" w:hAnsi="Times New Roman" w:cs="Times New Roman"/>
          <w:sz w:val="24"/>
          <w:szCs w:val="24"/>
        </w:rPr>
        <w:t>opekačku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posedenie. </w:t>
      </w:r>
    </w:p>
    <w:p w14:paraId="4C52E72B" w14:textId="496FC25B" w:rsidR="00DA7D07" w:rsidRDefault="00795839" w:rsidP="00795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mesiaci jún sme na</w:t>
      </w:r>
      <w:r w:rsidRPr="00795839">
        <w:rPr>
          <w:rFonts w:ascii="Times New Roman" w:hAnsi="Times New Roman" w:cs="Times New Roman"/>
          <w:sz w:val="24"/>
          <w:szCs w:val="24"/>
        </w:rPr>
        <w:t>vštívili  Obecný dom, ktorý je zariadený v pôvodnom štýle, akým kedysi žili naši predkovia. Obdivovali sme krásne kroje, starú pec aj náradie priadky, ktoré nám priblížili život v minulosti.</w:t>
      </w:r>
    </w:p>
    <w:p w14:paraId="0DE507CF" w14:textId="77777777" w:rsidR="00795839" w:rsidRDefault="00795839" w:rsidP="00795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102EF" w14:textId="59F2959D" w:rsidR="00FE6088" w:rsidRPr="003421C8" w:rsidRDefault="00795839" w:rsidP="003421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DCA374" wp14:editId="2110AC4C">
            <wp:extent cx="2676525" cy="2500147"/>
            <wp:effectExtent l="0" t="0" r="0" b="0"/>
            <wp:docPr id="19" name="Obrázok 13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637" cy="251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7C2C6" w14:textId="69812D3A" w:rsidR="00FE20FB" w:rsidRDefault="00726316" w:rsidP="00726316">
      <w:pPr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 w:rsidRPr="00726316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t>V mesiaci september sme si v našom zariadení spríjemnili deň spoločným posedením, na ktorom sa stretli naši milí klienti spolu s personálom. Vládla skvelá nálada, nechýbala vôňa grilovaných dobrôt a celé posedenie nám spríjemňoval harmonikár svojou hudbou. Atmosféru dotvárali aj sladké domáce zákusky a mäkučké pagáče, ktoré všetkým veľmi chutili.</w:t>
      </w:r>
    </w:p>
    <w:p w14:paraId="1ED6E448" w14:textId="77777777" w:rsidR="00726316" w:rsidRDefault="00726316" w:rsidP="00726316">
      <w:pPr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</w:p>
    <w:p w14:paraId="67D5A1B3" w14:textId="62099FF7" w:rsidR="00726316" w:rsidRPr="00726316" w:rsidRDefault="00726316" w:rsidP="0072631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4A9EA0" wp14:editId="56EEB14D">
            <wp:extent cx="2438400" cy="2540609"/>
            <wp:effectExtent l="0" t="0" r="0" b="0"/>
            <wp:docPr id="15" name="Obrázok 9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511" cy="25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B7B95" w14:textId="77777777" w:rsidR="00E12132" w:rsidRDefault="00E12132" w:rsidP="00107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EFC60" w14:textId="7782B8F0" w:rsidR="003421C8" w:rsidRPr="003421C8" w:rsidRDefault="00FE6088" w:rsidP="003421C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tento mesiac</w:t>
      </w:r>
      <w:r w:rsidR="00726316">
        <w:rPr>
          <w:rFonts w:ascii="Times New Roman" w:hAnsi="Times New Roman" w:cs="Times New Roman"/>
          <w:sz w:val="24"/>
          <w:szCs w:val="24"/>
        </w:rPr>
        <w:t xml:space="preserve"> sme mali</w:t>
      </w:r>
      <w:r>
        <w:rPr>
          <w:rFonts w:ascii="Times New Roman" w:hAnsi="Times New Roman" w:cs="Times New Roman"/>
          <w:sz w:val="24"/>
          <w:szCs w:val="24"/>
        </w:rPr>
        <w:t xml:space="preserve"> ešte</w:t>
      </w:r>
      <w:r w:rsidR="00726316">
        <w:rPr>
          <w:rFonts w:ascii="Times New Roman" w:hAnsi="Times New Roman" w:cs="Times New Roman"/>
          <w:sz w:val="24"/>
          <w:szCs w:val="24"/>
        </w:rPr>
        <w:t xml:space="preserve"> výlet do </w:t>
      </w:r>
      <w:proofErr w:type="spellStart"/>
      <w:r w:rsidR="00726316" w:rsidRPr="00726316">
        <w:rPr>
          <w:rFonts w:ascii="Times New Roman" w:hAnsi="Times New Roman" w:cs="Times New Roman"/>
          <w:sz w:val="24"/>
          <w:szCs w:val="24"/>
        </w:rPr>
        <w:t>Tovarníckeho</w:t>
      </w:r>
      <w:proofErr w:type="spellEnd"/>
      <w:r w:rsidR="00726316" w:rsidRPr="00726316">
        <w:rPr>
          <w:rFonts w:ascii="Times New Roman" w:hAnsi="Times New Roman" w:cs="Times New Roman"/>
          <w:sz w:val="24"/>
          <w:szCs w:val="24"/>
        </w:rPr>
        <w:t xml:space="preserve"> parku, </w:t>
      </w:r>
      <w:r w:rsidR="00726316">
        <w:rPr>
          <w:rFonts w:ascii="Times New Roman" w:hAnsi="Times New Roman" w:cs="Times New Roman"/>
          <w:sz w:val="24"/>
          <w:szCs w:val="24"/>
        </w:rPr>
        <w:t>p</w:t>
      </w:r>
      <w:r w:rsidR="00726316" w:rsidRPr="00726316">
        <w:rPr>
          <w:rFonts w:ascii="Times New Roman" w:hAnsi="Times New Roman" w:cs="Times New Roman"/>
          <w:sz w:val="24"/>
          <w:szCs w:val="24"/>
        </w:rPr>
        <w:t>rijímatelia aj zamestnanci relaxovali v prírode. Po prechádzke samozrejme, nechýbalo ani dobré jedlo</w:t>
      </w:r>
      <w:r>
        <w:rPr>
          <w:rFonts w:ascii="Times New Roman" w:hAnsi="Times New Roman" w:cs="Times New Roman"/>
          <w:sz w:val="24"/>
          <w:szCs w:val="24"/>
        </w:rPr>
        <w:t>-</w:t>
      </w:r>
      <w:r w:rsidR="00726316" w:rsidRPr="00726316">
        <w:rPr>
          <w:rFonts w:ascii="Times New Roman" w:hAnsi="Times New Roman" w:cs="Times New Roman"/>
          <w:sz w:val="24"/>
          <w:szCs w:val="24"/>
        </w:rPr>
        <w:t xml:space="preserve"> koláčik</w:t>
      </w:r>
      <w:r>
        <w:rPr>
          <w:rFonts w:ascii="Times New Roman" w:hAnsi="Times New Roman" w:cs="Times New Roman"/>
          <w:sz w:val="24"/>
          <w:szCs w:val="24"/>
        </w:rPr>
        <w:t>, nanuk</w:t>
      </w:r>
      <w:r w:rsidR="00726316" w:rsidRPr="00726316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lebo</w:t>
      </w:r>
      <w:r w:rsidR="00726316" w:rsidRPr="00726316">
        <w:rPr>
          <w:rFonts w:ascii="Times New Roman" w:hAnsi="Times New Roman" w:cs="Times New Roman"/>
          <w:sz w:val="24"/>
          <w:szCs w:val="24"/>
        </w:rPr>
        <w:t xml:space="preserve"> voňavá káva.</w:t>
      </w:r>
    </w:p>
    <w:p w14:paraId="169A3B8A" w14:textId="669D916C" w:rsidR="00FE6088" w:rsidRDefault="00726316" w:rsidP="00F976B5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59CC22E" wp14:editId="68DB0770">
            <wp:extent cx="2228850" cy="2177937"/>
            <wp:effectExtent l="0" t="0" r="0" b="0"/>
            <wp:docPr id="17" name="Obrázok 11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61" cy="218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3FE49" w14:textId="52580A91" w:rsidR="00BB0010" w:rsidRDefault="00E12132" w:rsidP="00BB001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B0010">
        <w:rPr>
          <w:rFonts w:ascii="Times New Roman" w:hAnsi="Times New Roman" w:cs="Times New Roman"/>
          <w:sz w:val="24"/>
          <w:szCs w:val="24"/>
        </w:rPr>
        <w:t xml:space="preserve"> mesiaci </w:t>
      </w:r>
      <w:r>
        <w:rPr>
          <w:rFonts w:ascii="Times New Roman" w:hAnsi="Times New Roman" w:cs="Times New Roman"/>
          <w:sz w:val="24"/>
          <w:szCs w:val="24"/>
        </w:rPr>
        <w:t xml:space="preserve">októbri </w:t>
      </w:r>
      <w:r w:rsidR="00BB0010" w:rsidRPr="00BB0010">
        <w:rPr>
          <w:rFonts w:ascii="Times New Roman" w:hAnsi="Times New Roman" w:cs="Times New Roman"/>
          <w:sz w:val="24"/>
          <w:szCs w:val="24"/>
        </w:rPr>
        <w:t>nás prišli potešiť detičky z</w:t>
      </w:r>
      <w:r w:rsidR="00BB0010">
        <w:rPr>
          <w:rFonts w:ascii="Times New Roman" w:hAnsi="Times New Roman" w:cs="Times New Roman"/>
          <w:sz w:val="24"/>
          <w:szCs w:val="24"/>
        </w:rPr>
        <w:t xml:space="preserve"> MŠ Horné Štitáre. </w:t>
      </w:r>
      <w:r w:rsidR="00BB0010" w:rsidRPr="00BB0010">
        <w:rPr>
          <w:rFonts w:ascii="Times New Roman" w:hAnsi="Times New Roman" w:cs="Times New Roman"/>
          <w:sz w:val="24"/>
          <w:szCs w:val="24"/>
        </w:rPr>
        <w:t xml:space="preserve">Svojím spevom, básničkami a úsmevmi rozžiarili celé naše zariadenie. </w:t>
      </w:r>
      <w:r w:rsidR="00BB0010" w:rsidRPr="00BB0010">
        <w:rPr>
          <w:rFonts w:ascii="Times New Roman" w:eastAsia="Times New Roman" w:hAnsi="Times New Roman" w:cs="Times New Roman"/>
          <w:color w:val="080809"/>
          <w:sz w:val="24"/>
          <w:szCs w:val="24"/>
          <w:lang w:eastAsia="sk-SK"/>
        </w:rPr>
        <w:t>Klienti  sa zúčastnili krásneho vystúpenia detí pri príležitosti Dňa úcty k starším aj v miestnom kultúrnom dome. Deti pripravili dojímavý program, ktorý potešil všetkých prítomných, a nechýbalo ani chutné pohostenie.</w:t>
      </w:r>
    </w:p>
    <w:p w14:paraId="37A0DB2B" w14:textId="77777777" w:rsidR="005A7031" w:rsidRDefault="005A7031" w:rsidP="00BB001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sk-SK"/>
        </w:rPr>
      </w:pPr>
    </w:p>
    <w:p w14:paraId="11D3FDBA" w14:textId="1F359322" w:rsidR="00BB0010" w:rsidRPr="00BB0010" w:rsidRDefault="00BB0010" w:rsidP="00BB0010">
      <w:pPr>
        <w:shd w:val="clear" w:color="auto" w:fill="FFFFFF"/>
        <w:jc w:val="center"/>
        <w:rPr>
          <w:rFonts w:ascii="Segoe UI Historic" w:eastAsia="Times New Roman" w:hAnsi="Segoe UI Historic" w:cs="Segoe UI Historic"/>
          <w:color w:val="080809"/>
          <w:sz w:val="23"/>
          <w:szCs w:val="23"/>
          <w:lang w:eastAsia="sk-SK"/>
        </w:rPr>
      </w:pPr>
      <w:r>
        <w:rPr>
          <w:noProof/>
        </w:rPr>
        <w:drawing>
          <wp:inline distT="0" distB="0" distL="0" distR="0" wp14:anchorId="655A3140" wp14:editId="74222D11">
            <wp:extent cx="4205679" cy="2266950"/>
            <wp:effectExtent l="0" t="0" r="4445" b="0"/>
            <wp:docPr id="12" name="Obrázok 6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502" cy="226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36FD6" w14:textId="6D3EE0DA" w:rsidR="00BB0010" w:rsidRDefault="00BB0010" w:rsidP="00BB00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5D84A" w14:textId="77777777" w:rsidR="005A7031" w:rsidRDefault="005A7031" w:rsidP="00BB00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C6469" w14:textId="4FB6C14A" w:rsidR="005A7031" w:rsidRPr="005A7031" w:rsidRDefault="005A7031" w:rsidP="00BB0010">
      <w:pPr>
        <w:spacing w:after="0" w:line="360" w:lineRule="auto"/>
        <w:jc w:val="both"/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</w:pPr>
      <w:r w:rsidRPr="005A7031">
        <w:rPr>
          <w:rFonts w:ascii="Times New Roman" w:hAnsi="Times New Roman" w:cs="Times New Roman"/>
          <w:color w:val="080809"/>
          <w:sz w:val="24"/>
          <w:szCs w:val="24"/>
          <w:shd w:val="clear" w:color="auto" w:fill="FFFFFF"/>
        </w:rPr>
        <w:lastRenderedPageBreak/>
        <w:t>V našom zariadení sme privítali talentovaných žiakov Konzervatória Dezidera Kardoša, ktorí nám spríjemnili deň krásnym spevom.</w:t>
      </w:r>
    </w:p>
    <w:p w14:paraId="0286831B" w14:textId="77777777" w:rsidR="005A7031" w:rsidRDefault="005A7031" w:rsidP="00BB0010">
      <w:pPr>
        <w:spacing w:after="0" w:line="360" w:lineRule="auto"/>
        <w:jc w:val="both"/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</w:pPr>
    </w:p>
    <w:p w14:paraId="75D4E96E" w14:textId="778C7F93" w:rsidR="005A7031" w:rsidRDefault="005A7031" w:rsidP="00FE60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073398" wp14:editId="5D2A5A07">
            <wp:extent cx="3667125" cy="2750344"/>
            <wp:effectExtent l="0" t="0" r="0" b="0"/>
            <wp:docPr id="14" name="Obrázok 8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419" cy="275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1D18D" w14:textId="77777777" w:rsidR="005A7031" w:rsidRDefault="005A7031" w:rsidP="00BB00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40D833" w14:textId="1694EF02" w:rsidR="00BB0010" w:rsidRDefault="00BB0010" w:rsidP="00BB00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Ďalej sa klienti </w:t>
      </w:r>
      <w:r w:rsidRPr="00BB0010">
        <w:rPr>
          <w:rFonts w:ascii="Times New Roman" w:hAnsi="Times New Roman" w:cs="Times New Roman"/>
          <w:sz w:val="24"/>
          <w:szCs w:val="24"/>
        </w:rPr>
        <w:t xml:space="preserve">zúčastnili skvelého zábavno-súťažného dopoludnia pri hre </w:t>
      </w:r>
      <w:proofErr w:type="spellStart"/>
      <w:r w:rsidRPr="00BB0010">
        <w:rPr>
          <w:rFonts w:ascii="Times New Roman" w:hAnsi="Times New Roman" w:cs="Times New Roman"/>
          <w:sz w:val="24"/>
          <w:szCs w:val="24"/>
        </w:rPr>
        <w:t>Bingo</w:t>
      </w:r>
      <w:proofErr w:type="spellEnd"/>
      <w:r w:rsidRPr="00BB0010">
        <w:rPr>
          <w:rFonts w:ascii="Times New Roman" w:hAnsi="Times New Roman" w:cs="Times New Roman"/>
          <w:sz w:val="24"/>
          <w:szCs w:val="24"/>
        </w:rPr>
        <w:t>, ktoré pripravili naši susedia z Harmónie.</w:t>
      </w:r>
    </w:p>
    <w:p w14:paraId="02647629" w14:textId="2381482F" w:rsidR="00BB0010" w:rsidRPr="00BB0010" w:rsidRDefault="00BB0010" w:rsidP="00BB001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1BAF696" wp14:editId="776E794E">
            <wp:extent cx="2181225" cy="2658957"/>
            <wp:effectExtent l="0" t="0" r="0" b="8255"/>
            <wp:docPr id="2028010529" name="Obrázok 4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01" cy="26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18D52" w14:textId="76B6355D" w:rsidR="0072541B" w:rsidRDefault="0072541B" w:rsidP="00BB00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8EF16" w14:textId="11C8364E" w:rsidR="0072541B" w:rsidRDefault="0072541B" w:rsidP="007254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mesiaci november </w:t>
      </w:r>
      <w:r w:rsidRPr="0072541B">
        <w:rPr>
          <w:rFonts w:ascii="Times New Roman" w:hAnsi="Times New Roman" w:cs="Times New Roman"/>
          <w:sz w:val="24"/>
          <w:szCs w:val="24"/>
        </w:rPr>
        <w:t>mali v našom zariadení vzácnu návštevu.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41B">
        <w:rPr>
          <w:rFonts w:ascii="Times New Roman" w:hAnsi="Times New Roman" w:cs="Times New Roman"/>
          <w:sz w:val="24"/>
          <w:szCs w:val="24"/>
        </w:rPr>
        <w:t>Navštívil nás pán biskup Mons. Peter Beňo spolu so svojím pomocníkom – kňazom.</w:t>
      </w:r>
      <w:r w:rsidR="00BB0010">
        <w:rPr>
          <w:rFonts w:ascii="Times New Roman" w:hAnsi="Times New Roman" w:cs="Times New Roman"/>
          <w:sz w:val="24"/>
          <w:szCs w:val="24"/>
        </w:rPr>
        <w:t xml:space="preserve"> </w:t>
      </w:r>
      <w:r w:rsidRPr="0072541B">
        <w:rPr>
          <w:rFonts w:ascii="Times New Roman" w:hAnsi="Times New Roman" w:cs="Times New Roman"/>
          <w:sz w:val="24"/>
          <w:szCs w:val="24"/>
        </w:rPr>
        <w:t xml:space="preserve">Sprevádzal ich náš pán farár Mgr. Tomáš </w:t>
      </w:r>
      <w:r w:rsidRPr="0072541B">
        <w:rPr>
          <w:rFonts w:ascii="Times New Roman" w:hAnsi="Times New Roman" w:cs="Times New Roman"/>
          <w:sz w:val="24"/>
          <w:szCs w:val="24"/>
        </w:rPr>
        <w:lastRenderedPageBreak/>
        <w:t xml:space="preserve">Zelenák a pán starosta Mgr. Martin </w:t>
      </w:r>
      <w:proofErr w:type="spellStart"/>
      <w:r w:rsidRPr="0072541B">
        <w:rPr>
          <w:rFonts w:ascii="Times New Roman" w:hAnsi="Times New Roman" w:cs="Times New Roman"/>
          <w:sz w:val="24"/>
          <w:szCs w:val="24"/>
        </w:rPr>
        <w:t>Fulka</w:t>
      </w:r>
      <w:proofErr w:type="spellEnd"/>
      <w:r w:rsidRPr="0072541B">
        <w:rPr>
          <w:rFonts w:ascii="Times New Roman" w:hAnsi="Times New Roman" w:cs="Times New Roman"/>
          <w:sz w:val="24"/>
          <w:szCs w:val="24"/>
        </w:rPr>
        <w:t>.</w:t>
      </w:r>
      <w:r w:rsidR="00BB0010">
        <w:rPr>
          <w:rFonts w:ascii="Times New Roman" w:hAnsi="Times New Roman" w:cs="Times New Roman"/>
          <w:sz w:val="24"/>
          <w:szCs w:val="24"/>
        </w:rPr>
        <w:t xml:space="preserve"> </w:t>
      </w:r>
      <w:r w:rsidRPr="0072541B">
        <w:rPr>
          <w:rFonts w:ascii="Times New Roman" w:hAnsi="Times New Roman" w:cs="Times New Roman"/>
          <w:sz w:val="24"/>
          <w:szCs w:val="24"/>
        </w:rPr>
        <w:t>Spoločne sme sa pomodlili a prežili krásne duchovné chvíle naplnené pokojom a povzbudením.</w:t>
      </w:r>
      <w:r w:rsidR="00BB0010">
        <w:rPr>
          <w:rFonts w:ascii="Times New Roman" w:hAnsi="Times New Roman" w:cs="Times New Roman"/>
          <w:sz w:val="24"/>
          <w:szCs w:val="24"/>
        </w:rPr>
        <w:t xml:space="preserve"> Dostali sme</w:t>
      </w:r>
      <w:r w:rsidRPr="0072541B">
        <w:rPr>
          <w:rFonts w:ascii="Times New Roman" w:hAnsi="Times New Roman" w:cs="Times New Roman"/>
          <w:sz w:val="24"/>
          <w:szCs w:val="24"/>
        </w:rPr>
        <w:t xml:space="preserve"> nádherný dar v podobe obrazu Božského Srdca Ježišovho, ktorý pán biskup zároveň posvätil.</w:t>
      </w:r>
    </w:p>
    <w:p w14:paraId="4E2DE160" w14:textId="77777777" w:rsidR="00FE6088" w:rsidRDefault="00FE6088" w:rsidP="007254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5F956" w14:textId="31137371" w:rsidR="00BB0010" w:rsidRPr="0072541B" w:rsidRDefault="00BB0010" w:rsidP="00BB001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407F8E" wp14:editId="4C6BC326">
            <wp:extent cx="3497241" cy="2333625"/>
            <wp:effectExtent l="0" t="0" r="8255" b="0"/>
            <wp:docPr id="1040755408" name="Obrázok 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479" cy="233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2757F" w14:textId="41B8F8D5" w:rsidR="0072541B" w:rsidRDefault="0072541B" w:rsidP="00107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C307E" w14:textId="77777777" w:rsidR="00FC1E12" w:rsidRPr="00FC1E12" w:rsidRDefault="00FC1E12" w:rsidP="00FC1E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E12">
        <w:rPr>
          <w:rFonts w:ascii="Times New Roman" w:eastAsia="Times New Roman" w:hAnsi="Times New Roman" w:cs="Times New Roman"/>
          <w:sz w:val="24"/>
          <w:szCs w:val="24"/>
          <w:lang w:eastAsia="sk-SK"/>
        </w:rPr>
        <w:t>V mesiaci december sa v zariadení realizovali tieto konkrétne činnosti a podujatia:</w:t>
      </w:r>
    </w:p>
    <w:p w14:paraId="3FFD2F6F" w14:textId="77777777" w:rsidR="00FC1E12" w:rsidRPr="00FC1E12" w:rsidRDefault="00FC1E12" w:rsidP="00FC1E1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E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Oslava 10. výročia založenia zariadenia</w:t>
      </w:r>
      <w:r w:rsidRPr="00FC1E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spojená s prípravou bohatej vianočnej a jubilejnej výzdoby v celom objekte.</w:t>
      </w:r>
    </w:p>
    <w:p w14:paraId="6F11911C" w14:textId="77777777" w:rsidR="00FC1E12" w:rsidRPr="00FC1E12" w:rsidRDefault="00FC1E12" w:rsidP="00FC1E1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E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Komplexná estetická starostlivosť</w:t>
      </w:r>
      <w:r w:rsidRPr="00FC1E12">
        <w:rPr>
          <w:rFonts w:ascii="Times New Roman" w:eastAsia="Times New Roman" w:hAnsi="Times New Roman" w:cs="Times New Roman"/>
          <w:sz w:val="24"/>
          <w:szCs w:val="24"/>
          <w:lang w:eastAsia="sk-SK"/>
        </w:rPr>
        <w:t>, v rámci ktorej klientov navštívila kaderníčka a profesionálna pedikérka, aby sa seniori cítili pred sviatkami komfortne.</w:t>
      </w:r>
    </w:p>
    <w:p w14:paraId="0FF8CC92" w14:textId="77777777" w:rsidR="00FC1E12" w:rsidRPr="00FC1E12" w:rsidRDefault="00FC1E12" w:rsidP="00FC1E1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E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Mikulášske popoludnie</w:t>
      </w:r>
      <w:r w:rsidRPr="00FC1E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anjelom a čertom organizované v spolupráci s obcou Horné Štitáre a návšteva Mikuláša z obce Nitrianska Blatnica, ktorý prišiel obdarovať svojich rodákov.</w:t>
      </w:r>
    </w:p>
    <w:p w14:paraId="56CCB802" w14:textId="77777777" w:rsidR="00FC1E12" w:rsidRPr="00FC1E12" w:rsidRDefault="00FC1E12" w:rsidP="00FC1E1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E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Adventný duchovný program</w:t>
      </w:r>
      <w:r w:rsidRPr="00FC1E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priamo v zariadení, kde miestny kňaz Mgr. Tomáš Zelenák celebroval svätú omšu a poskytol klientom možnosť pristúpiť k svätej spovedi.</w:t>
      </w:r>
    </w:p>
    <w:p w14:paraId="06BBFCB2" w14:textId="77777777" w:rsidR="00FC1E12" w:rsidRPr="00FC1E12" w:rsidRDefault="00FC1E12" w:rsidP="00FC1E1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E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Vianočné vystúpenie detí z MŠ Horné Štitáre</w:t>
      </w:r>
      <w:r w:rsidRPr="00FC1E12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seniorov potešili detským spevom, tancom a vianočnými riekankami.</w:t>
      </w:r>
    </w:p>
    <w:p w14:paraId="74D9F594" w14:textId="77777777" w:rsidR="00FC1E12" w:rsidRPr="00FC1E12" w:rsidRDefault="00FC1E12" w:rsidP="00FC1E1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E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Tradičné „rodinné“ vianočné posedenie</w:t>
      </w:r>
      <w:r w:rsidRPr="00FC1E1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konané pár dní pred Štedrým dňom, na ktorom si klienti a zamestnanci spoločne zatancovali, zaspievali koledy a pochutili na vianočnom punči s občerstvením.</w:t>
      </w:r>
    </w:p>
    <w:p w14:paraId="68AF2274" w14:textId="77777777" w:rsidR="00FC1E12" w:rsidRDefault="00FC1E12" w:rsidP="00FC1E12">
      <w:pPr>
        <w:numPr>
          <w:ilvl w:val="0"/>
          <w:numId w:val="4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C1E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Projekt „Vianočná pošta“</w:t>
      </w:r>
      <w:r w:rsidRPr="00FC1E12">
        <w:rPr>
          <w:rFonts w:ascii="Times New Roman" w:eastAsia="Times New Roman" w:hAnsi="Times New Roman" w:cs="Times New Roman"/>
          <w:sz w:val="24"/>
          <w:szCs w:val="24"/>
          <w:lang w:eastAsia="sk-SK"/>
        </w:rPr>
        <w:t>, v rámci ktorého sociálne pracovníčky počas celého decembra spoločne s klientmi čítali doručené listy a ručne vyrobené pohľadnice od dobrovoľníkov z celého Slovenska.</w:t>
      </w:r>
    </w:p>
    <w:p w14:paraId="7A884787" w14:textId="77777777" w:rsidR="00FE6088" w:rsidRDefault="00FE6088" w:rsidP="00FE6088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C9F493" w14:textId="08FD7EE8" w:rsidR="006D4767" w:rsidRPr="00FC1E12" w:rsidRDefault="00FC1E12" w:rsidP="00FC1E12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noProof/>
        </w:rPr>
        <w:drawing>
          <wp:inline distT="0" distB="0" distL="0" distR="0" wp14:anchorId="7EB89FB0" wp14:editId="3282972F">
            <wp:extent cx="3112770" cy="2819228"/>
            <wp:effectExtent l="0" t="0" r="0" b="635"/>
            <wp:docPr id="3" name="Obrázok 2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633" cy="283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D221E" w14:textId="56F986AF" w:rsidR="00FE20FB" w:rsidRDefault="00FC1E12" w:rsidP="00FC1E12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DB0D066" wp14:editId="08320AEF">
            <wp:extent cx="3171825" cy="3543300"/>
            <wp:effectExtent l="0" t="0" r="9525" b="0"/>
            <wp:docPr id="5" name="Obrázok 4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155" cy="3553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EB9F7" w14:textId="06057DF4" w:rsidR="0023085D" w:rsidRPr="00F800FE" w:rsidRDefault="0023085D" w:rsidP="001070E2">
      <w:pPr>
        <w:spacing w:after="0" w:line="360" w:lineRule="auto"/>
        <w:jc w:val="both"/>
        <w:rPr>
          <w:noProof/>
        </w:rPr>
      </w:pPr>
    </w:p>
    <w:p w14:paraId="3A17242F" w14:textId="40DC4E35" w:rsidR="00C55362" w:rsidRDefault="00FC1E12" w:rsidP="00FC1E1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B11986" wp14:editId="785CD5AE">
            <wp:extent cx="3571875" cy="4409854"/>
            <wp:effectExtent l="0" t="0" r="0" b="0"/>
            <wp:docPr id="7" name="Obrázok 6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387" cy="442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C31F6" w14:textId="272B52C6" w:rsidR="0023085D" w:rsidRDefault="00FC1E12" w:rsidP="00EA3D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1330E6" wp14:editId="398695A6">
            <wp:extent cx="5760720" cy="3105150"/>
            <wp:effectExtent l="0" t="0" r="0" b="0"/>
            <wp:docPr id="9" name="Obrázok 8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44A03" w14:textId="387AC6AF" w:rsidR="0023085D" w:rsidRDefault="0072541B" w:rsidP="00EA3D3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924FAE5" wp14:editId="0346430A">
            <wp:extent cx="3400425" cy="4048125"/>
            <wp:effectExtent l="0" t="0" r="9525" b="9525"/>
            <wp:docPr id="11" name="Obrázok 10" descr="Opis fotky nie je k dispozíc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Opis fotky nie je k dispozícii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9F7AE" w14:textId="6890C6D9" w:rsidR="0023085D" w:rsidRDefault="0023085D" w:rsidP="00107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CCB1C" w14:textId="074DF3B2" w:rsidR="0023085D" w:rsidRDefault="0023085D" w:rsidP="001070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469E0E" w14:textId="0508BF4B" w:rsidR="004D712E" w:rsidRPr="004D712E" w:rsidRDefault="004D712E" w:rsidP="004D71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617FCCB" wp14:editId="653B98DD">
            <wp:simplePos x="0" y="0"/>
            <wp:positionH relativeFrom="column">
              <wp:posOffset>1602740</wp:posOffset>
            </wp:positionH>
            <wp:positionV relativeFrom="paragraph">
              <wp:posOffset>948690</wp:posOffset>
            </wp:positionV>
            <wp:extent cx="2410460" cy="2344420"/>
            <wp:effectExtent l="0" t="5080" r="3810" b="3810"/>
            <wp:wrapNone/>
            <wp:docPr id="125296316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10460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2060">
        <w:rPr>
          <w:rFonts w:ascii="Times New Roman" w:hAnsi="Times New Roman" w:cs="Times New Roman"/>
          <w:sz w:val="24"/>
          <w:szCs w:val="24"/>
        </w:rPr>
        <w:t>Na Štedrý deň sa všetci prijímatelia</w:t>
      </w:r>
      <w:r w:rsidR="00F800FE">
        <w:rPr>
          <w:rFonts w:ascii="Times New Roman" w:hAnsi="Times New Roman" w:cs="Times New Roman"/>
          <w:sz w:val="24"/>
          <w:szCs w:val="24"/>
        </w:rPr>
        <w:t xml:space="preserve"> spoločne s p. riaditeľkou</w:t>
      </w:r>
      <w:r w:rsidR="00F72060">
        <w:rPr>
          <w:rFonts w:ascii="Times New Roman" w:hAnsi="Times New Roman" w:cs="Times New Roman"/>
          <w:sz w:val="24"/>
          <w:szCs w:val="24"/>
        </w:rPr>
        <w:t xml:space="preserve"> zúčastnili aj </w:t>
      </w:r>
      <w:r w:rsidR="006069C7">
        <w:rPr>
          <w:rFonts w:ascii="Times New Roman" w:hAnsi="Times New Roman" w:cs="Times New Roman"/>
          <w:sz w:val="24"/>
          <w:szCs w:val="24"/>
        </w:rPr>
        <w:t>Š</w:t>
      </w:r>
      <w:r w:rsidR="00F72060">
        <w:rPr>
          <w:rFonts w:ascii="Times New Roman" w:hAnsi="Times New Roman" w:cs="Times New Roman"/>
          <w:sz w:val="24"/>
          <w:szCs w:val="24"/>
        </w:rPr>
        <w:t xml:space="preserve">tedrej večere pri </w:t>
      </w:r>
      <w:r w:rsidR="00F800FE">
        <w:rPr>
          <w:rFonts w:ascii="Times New Roman" w:hAnsi="Times New Roman" w:cs="Times New Roman"/>
          <w:sz w:val="24"/>
          <w:szCs w:val="24"/>
        </w:rPr>
        <w:t xml:space="preserve"> krásnom vianočnom</w:t>
      </w:r>
      <w:r w:rsidR="00F72060">
        <w:rPr>
          <w:rFonts w:ascii="Times New Roman" w:hAnsi="Times New Roman" w:cs="Times New Roman"/>
          <w:sz w:val="24"/>
          <w:szCs w:val="24"/>
        </w:rPr>
        <w:t xml:space="preserve"> stromčeku a</w:t>
      </w:r>
      <w:r w:rsidR="0049619B">
        <w:rPr>
          <w:rFonts w:ascii="Times New Roman" w:hAnsi="Times New Roman" w:cs="Times New Roman"/>
          <w:sz w:val="24"/>
          <w:szCs w:val="24"/>
        </w:rPr>
        <w:t> </w:t>
      </w:r>
      <w:r w:rsidR="00F72060">
        <w:rPr>
          <w:rFonts w:ascii="Times New Roman" w:hAnsi="Times New Roman" w:cs="Times New Roman"/>
          <w:sz w:val="24"/>
          <w:szCs w:val="24"/>
        </w:rPr>
        <w:t>vďa</w:t>
      </w:r>
      <w:r w:rsidR="0049619B">
        <w:rPr>
          <w:rFonts w:ascii="Times New Roman" w:hAnsi="Times New Roman" w:cs="Times New Roman"/>
          <w:sz w:val="24"/>
          <w:szCs w:val="24"/>
        </w:rPr>
        <w:t>ka vianočn</w:t>
      </w:r>
      <w:r w:rsidR="005B5C2C">
        <w:rPr>
          <w:rFonts w:ascii="Times New Roman" w:hAnsi="Times New Roman" w:cs="Times New Roman"/>
          <w:sz w:val="24"/>
          <w:szCs w:val="24"/>
        </w:rPr>
        <w:t>ému</w:t>
      </w:r>
      <w:r w:rsidR="0049619B">
        <w:rPr>
          <w:rFonts w:ascii="Times New Roman" w:hAnsi="Times New Roman" w:cs="Times New Roman"/>
          <w:sz w:val="24"/>
          <w:szCs w:val="24"/>
        </w:rPr>
        <w:t xml:space="preserve"> </w:t>
      </w:r>
      <w:r w:rsidR="00F800FE">
        <w:rPr>
          <w:rFonts w:ascii="Times New Roman" w:hAnsi="Times New Roman" w:cs="Times New Roman"/>
          <w:sz w:val="24"/>
          <w:szCs w:val="24"/>
        </w:rPr>
        <w:t>projekt</w:t>
      </w:r>
      <w:r w:rsidR="005B5C2C">
        <w:rPr>
          <w:rFonts w:ascii="Times New Roman" w:hAnsi="Times New Roman" w:cs="Times New Roman"/>
          <w:sz w:val="24"/>
          <w:szCs w:val="24"/>
        </w:rPr>
        <w:t xml:space="preserve">u </w:t>
      </w:r>
      <w:r w:rsidR="0049619B">
        <w:rPr>
          <w:rFonts w:ascii="Times New Roman" w:hAnsi="Times New Roman" w:cs="Times New Roman"/>
          <w:sz w:val="24"/>
          <w:szCs w:val="24"/>
        </w:rPr>
        <w:t xml:space="preserve"> </w:t>
      </w:r>
      <w:r w:rsidR="0049619B" w:rsidRPr="00EB23F5">
        <w:rPr>
          <w:rFonts w:ascii="Times New Roman" w:hAnsi="Times New Roman" w:cs="Times New Roman"/>
          <w:sz w:val="24"/>
          <w:szCs w:val="24"/>
        </w:rPr>
        <w:t>Vianočný zázrak</w:t>
      </w:r>
      <w:r w:rsidR="0049619B">
        <w:rPr>
          <w:rFonts w:ascii="Times New Roman" w:hAnsi="Times New Roman" w:cs="Times New Roman"/>
          <w:sz w:val="24"/>
          <w:szCs w:val="24"/>
        </w:rPr>
        <w:t xml:space="preserve"> </w:t>
      </w:r>
      <w:r w:rsidR="005B5C2C">
        <w:rPr>
          <w:rFonts w:ascii="Times New Roman" w:hAnsi="Times New Roman" w:cs="Times New Roman"/>
          <w:sz w:val="24"/>
          <w:szCs w:val="24"/>
        </w:rPr>
        <w:t>a detí z </w:t>
      </w:r>
      <w:proofErr w:type="spellStart"/>
      <w:r w:rsidR="005B5C2C">
        <w:rPr>
          <w:rFonts w:ascii="Times New Roman" w:hAnsi="Times New Roman" w:cs="Times New Roman"/>
          <w:sz w:val="24"/>
          <w:szCs w:val="24"/>
        </w:rPr>
        <w:t>Urminskej</w:t>
      </w:r>
      <w:proofErr w:type="spellEnd"/>
      <w:r w:rsidR="005B5C2C">
        <w:rPr>
          <w:rFonts w:ascii="Times New Roman" w:hAnsi="Times New Roman" w:cs="Times New Roman"/>
          <w:sz w:val="24"/>
          <w:szCs w:val="24"/>
        </w:rPr>
        <w:t xml:space="preserve"> školy </w:t>
      </w:r>
      <w:r w:rsidR="0049619B">
        <w:rPr>
          <w:rFonts w:ascii="Times New Roman" w:hAnsi="Times New Roman" w:cs="Times New Roman"/>
          <w:sz w:val="24"/>
          <w:szCs w:val="24"/>
        </w:rPr>
        <w:t xml:space="preserve">si našli </w:t>
      </w:r>
      <w:r w:rsidR="00F800FE">
        <w:rPr>
          <w:rFonts w:ascii="Times New Roman" w:hAnsi="Times New Roman" w:cs="Times New Roman"/>
          <w:sz w:val="24"/>
          <w:szCs w:val="24"/>
        </w:rPr>
        <w:t xml:space="preserve"> naši klienti </w:t>
      </w:r>
      <w:r w:rsidR="0049619B">
        <w:rPr>
          <w:rFonts w:ascii="Times New Roman" w:hAnsi="Times New Roman" w:cs="Times New Roman"/>
          <w:sz w:val="24"/>
          <w:szCs w:val="24"/>
        </w:rPr>
        <w:t>neuveriteľné množstvo darčekov pod vyzdobenom stromčeku.</w:t>
      </w:r>
      <w:r w:rsidRPr="004D712E">
        <w:rPr>
          <w:noProof/>
        </w:rPr>
        <w:t xml:space="preserve"> </w:t>
      </w:r>
    </w:p>
    <w:p w14:paraId="6908CD7C" w14:textId="1168E73B" w:rsidR="0072541B" w:rsidRDefault="0072541B" w:rsidP="007254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666F00" w14:textId="3B9F4E1B" w:rsidR="0023085D" w:rsidRDefault="0023085D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8B79180" w14:textId="77777777" w:rsidR="003421C8" w:rsidRDefault="003421C8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E9A0942" w14:textId="77777777" w:rsidR="004D712E" w:rsidRDefault="004D712E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3224203" w14:textId="77777777" w:rsidR="004D712E" w:rsidRDefault="004D712E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5DBD66C" w14:textId="77777777" w:rsidR="004D712E" w:rsidRDefault="004D712E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FE7CAFC" w14:textId="77777777" w:rsidR="004D712E" w:rsidRDefault="004D712E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5454258" w14:textId="77777777" w:rsidR="00FF7CD1" w:rsidRDefault="00FF7CD1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0EFF1F4" w14:textId="77777777" w:rsidR="00FF7CD1" w:rsidRDefault="00FF7CD1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1E39E12" w14:textId="77777777" w:rsidR="00FF7CD1" w:rsidRDefault="00FF7CD1" w:rsidP="003421C8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36F9F9" w14:textId="77777777" w:rsidR="00FF7CD1" w:rsidRPr="00EB23F5" w:rsidRDefault="00FF7CD1" w:rsidP="00FF7CD1">
      <w:pPr>
        <w:pStyle w:val="Odsekzoznamu"/>
        <w:numPr>
          <w:ilvl w:val="0"/>
          <w:numId w:val="22"/>
        </w:numPr>
        <w:overflowPunct/>
        <w:autoSpaceDE/>
        <w:autoSpaceDN/>
        <w:adjustRightInd/>
        <w:spacing w:after="200" w:line="360" w:lineRule="auto"/>
        <w:jc w:val="both"/>
        <w:rPr>
          <w:b/>
        </w:rPr>
      </w:pPr>
      <w:r w:rsidRPr="00EB23F5">
        <w:rPr>
          <w:b/>
        </w:rPr>
        <w:t>EKONOMICKÉ UKAZOVATELE</w:t>
      </w:r>
    </w:p>
    <w:p w14:paraId="7020CC8D" w14:textId="77777777" w:rsidR="00FF7CD1" w:rsidRPr="00EB23F5" w:rsidRDefault="00FF7CD1" w:rsidP="00FF7CD1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b/>
        </w:rPr>
      </w:pPr>
    </w:p>
    <w:p w14:paraId="35542A3F" w14:textId="77777777" w:rsidR="00FF7CD1" w:rsidRDefault="00FF7CD1" w:rsidP="00FF7CD1">
      <w:pPr>
        <w:pStyle w:val="Odsekzoznamu"/>
        <w:numPr>
          <w:ilvl w:val="1"/>
          <w:numId w:val="19"/>
        </w:numPr>
        <w:pBdr>
          <w:bottom w:val="single" w:sz="6" w:space="1" w:color="auto"/>
        </w:pBdr>
        <w:overflowPunct/>
        <w:autoSpaceDE/>
        <w:autoSpaceDN/>
        <w:adjustRightInd/>
        <w:spacing w:after="160" w:line="360" w:lineRule="auto"/>
        <w:ind w:left="567" w:hanging="567"/>
        <w:jc w:val="both"/>
        <w:rPr>
          <w:b/>
        </w:rPr>
      </w:pPr>
      <w:r w:rsidRPr="000F6F44">
        <w:rPr>
          <w:b/>
        </w:rPr>
        <w:t>Ročnú účtovnú závierku a zhodnotenie základných údajov v nej obsiahnutých.</w:t>
      </w:r>
    </w:p>
    <w:p w14:paraId="78E57173" w14:textId="77777777" w:rsidR="00FF7CD1" w:rsidRPr="008B6910" w:rsidRDefault="00FF7CD1" w:rsidP="00FF7CD1">
      <w:pPr>
        <w:spacing w:after="0"/>
        <w:jc w:val="both"/>
        <w:rPr>
          <w:rFonts w:ascii="Georgia" w:hAnsi="Georgia"/>
          <w:sz w:val="20"/>
          <w:szCs w:val="20"/>
        </w:rPr>
      </w:pPr>
    </w:p>
    <w:p w14:paraId="153E3C52" w14:textId="77777777" w:rsidR="00FF7CD1" w:rsidRPr="00D437B5" w:rsidRDefault="00FF7CD1" w:rsidP="00FF7CD1">
      <w:pPr>
        <w:spacing w:after="0"/>
        <w:jc w:val="both"/>
        <w:rPr>
          <w:rFonts w:ascii="Georgia" w:hAnsi="Georgia"/>
        </w:rPr>
      </w:pPr>
      <w:r w:rsidRPr="001B59D6">
        <w:rPr>
          <w:rFonts w:ascii="Georgia" w:hAnsi="Georgia"/>
        </w:rPr>
        <w:t>Základná štruktúra vychádza z výkazov účtovnej závierky. V podvojnom účtovníctve je to súvaha (</w:t>
      </w:r>
      <w:proofErr w:type="spellStart"/>
      <w:r w:rsidRPr="001B59D6">
        <w:rPr>
          <w:rFonts w:ascii="Georgia" w:hAnsi="Georgia"/>
        </w:rPr>
        <w:t>Úč</w:t>
      </w:r>
      <w:proofErr w:type="spellEnd"/>
      <w:r w:rsidRPr="001B59D6">
        <w:rPr>
          <w:rFonts w:ascii="Georgia" w:hAnsi="Georgia"/>
        </w:rPr>
        <w:t xml:space="preserve"> NUJ</w:t>
      </w:r>
      <w:r>
        <w:rPr>
          <w:rFonts w:ascii="Georgia" w:hAnsi="Georgia"/>
        </w:rPr>
        <w:t xml:space="preserve"> </w:t>
      </w:r>
      <w:r w:rsidRPr="001B59D6">
        <w:rPr>
          <w:rFonts w:ascii="Georgia" w:hAnsi="Georgia"/>
        </w:rPr>
        <w:t>1-01) a výkaz ziskov a strát (</w:t>
      </w:r>
      <w:proofErr w:type="spellStart"/>
      <w:r w:rsidRPr="001B59D6">
        <w:rPr>
          <w:rFonts w:ascii="Georgia" w:hAnsi="Georgia"/>
        </w:rPr>
        <w:t>Úč</w:t>
      </w:r>
      <w:proofErr w:type="spellEnd"/>
      <w:r w:rsidRPr="001B59D6">
        <w:rPr>
          <w:rFonts w:ascii="Georgia" w:hAnsi="Georgia"/>
        </w:rPr>
        <w:t xml:space="preserve"> NUJ 2-01). </w:t>
      </w:r>
    </w:p>
    <w:p w14:paraId="0F9CCCDD" w14:textId="794D94BE" w:rsidR="00FF7CD1" w:rsidRPr="00D437B5" w:rsidRDefault="00FF7CD1" w:rsidP="00FF7CD1">
      <w:pPr>
        <w:spacing w:after="0"/>
        <w:jc w:val="both"/>
        <w:rPr>
          <w:rFonts w:ascii="Georgia" w:hAnsi="Georgia"/>
        </w:rPr>
      </w:pPr>
      <w:r w:rsidRPr="00D437B5">
        <w:rPr>
          <w:rFonts w:ascii="Georgia" w:hAnsi="Georgia"/>
        </w:rPr>
        <w:t>Ročná účtovná závierka bola vypracovaná podľa zákona o účtovníctve. Z účtovnej závierky uvádzame základné údaje za rok 20</w:t>
      </w:r>
      <w:r>
        <w:rPr>
          <w:rFonts w:ascii="Georgia" w:hAnsi="Georgia"/>
        </w:rPr>
        <w:t>24</w:t>
      </w:r>
      <w:r w:rsidRPr="00D437B5">
        <w:rPr>
          <w:rFonts w:ascii="Georgia" w:hAnsi="Georgia"/>
        </w:rPr>
        <w:t>. Údaje sú v eurách. Kompletnú účtovnú závierku máme zverejnenú v Registri účtovných závierok na linku:</w:t>
      </w:r>
    </w:p>
    <w:p w14:paraId="0D6C012C" w14:textId="77777777" w:rsidR="00FF7CD1" w:rsidRDefault="00FF7CD1" w:rsidP="00FF7CD1">
      <w:pPr>
        <w:spacing w:after="0"/>
        <w:jc w:val="both"/>
        <w:rPr>
          <w:rStyle w:val="Hypertextovprepojenie"/>
          <w:rFonts w:ascii="Georgia" w:hAnsi="Georgia"/>
        </w:rPr>
      </w:pPr>
      <w:hyperlink r:id="rId25" w:history="1">
        <w:r w:rsidRPr="00D437B5">
          <w:rPr>
            <w:rStyle w:val="Hypertextovprepojenie"/>
            <w:rFonts w:ascii="Georgia" w:hAnsi="Georgia"/>
          </w:rPr>
          <w:t>http://www.registeruz.sk/cruz-public/domain/accountingentity/list</w:t>
        </w:r>
      </w:hyperlink>
    </w:p>
    <w:p w14:paraId="0375A205" w14:textId="77777777" w:rsidR="00FF7CD1" w:rsidRDefault="00FF7CD1" w:rsidP="00FF7CD1">
      <w:pPr>
        <w:spacing w:after="0"/>
        <w:jc w:val="both"/>
        <w:rPr>
          <w:rStyle w:val="Hypertextovprepojenie"/>
          <w:rFonts w:ascii="Georgia" w:hAnsi="Georgia"/>
        </w:rPr>
      </w:pPr>
    </w:p>
    <w:p w14:paraId="52D553A9" w14:textId="77777777" w:rsidR="00FF7CD1" w:rsidRDefault="00FF7CD1" w:rsidP="00FF7CD1">
      <w:pPr>
        <w:spacing w:after="0"/>
        <w:jc w:val="both"/>
        <w:rPr>
          <w:rStyle w:val="Hypertextovprepojenie"/>
          <w:rFonts w:ascii="Georgia" w:hAnsi="Georgia"/>
        </w:rPr>
      </w:pPr>
    </w:p>
    <w:bookmarkStart w:id="1" w:name="_MON_1781766954"/>
    <w:bookmarkEnd w:id="1"/>
    <w:p w14:paraId="5CF75CEC" w14:textId="4F840809" w:rsidR="00FF7CD1" w:rsidRDefault="00FF7CD1" w:rsidP="00FF7CD1">
      <w:pPr>
        <w:spacing w:after="0"/>
        <w:jc w:val="both"/>
      </w:pPr>
      <w:r>
        <w:object w:dxaOrig="9040" w:dyaOrig="3639" w14:anchorId="3EC18A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183pt" o:ole="">
            <v:imagedata r:id="rId26" o:title=""/>
          </v:shape>
          <o:OLEObject Type="Embed" ProgID="Excel.Sheet.12" ShapeID="_x0000_i1025" DrawAspect="Content" ObjectID="_1845704161" r:id="rId27"/>
        </w:object>
      </w:r>
    </w:p>
    <w:p w14:paraId="18B4C478" w14:textId="77777777" w:rsidR="00FF7CD1" w:rsidRDefault="00FF7CD1" w:rsidP="00FF7CD1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</w:p>
    <w:p w14:paraId="69E1F74C" w14:textId="77777777" w:rsidR="00FF7CD1" w:rsidRDefault="00FF7CD1" w:rsidP="00FF7CD1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</w:p>
    <w:p w14:paraId="1CD9184C" w14:textId="77777777" w:rsidR="00FF7CD1" w:rsidRDefault="00FF7CD1" w:rsidP="00FF7CD1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</w:p>
    <w:bookmarkStart w:id="2" w:name="_MON_1781768503"/>
    <w:bookmarkEnd w:id="2"/>
    <w:p w14:paraId="4F85CE7C" w14:textId="58101F99" w:rsidR="00FF7CD1" w:rsidRDefault="00FF7CD1" w:rsidP="00FF7CD1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object w:dxaOrig="9040" w:dyaOrig="3927" w14:anchorId="21DE7D92">
          <v:shape id="_x0000_i1026" type="#_x0000_t75" style="width:453pt;height:196.5pt" o:ole="">
            <v:imagedata r:id="rId28" o:title=""/>
          </v:shape>
          <o:OLEObject Type="Embed" ProgID="Excel.Sheet.12" ShapeID="_x0000_i1026" DrawAspect="Content" ObjectID="_1845704162" r:id="rId29"/>
        </w:object>
      </w:r>
    </w:p>
    <w:p w14:paraId="5B4F51B3" w14:textId="77777777" w:rsidR="00FF7CD1" w:rsidRDefault="00FF7CD1" w:rsidP="00FF7CD1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</w:p>
    <w:p w14:paraId="0CFE1407" w14:textId="77777777" w:rsidR="00FF7CD1" w:rsidRDefault="00FF7CD1" w:rsidP="00FF7CD1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</w:p>
    <w:p w14:paraId="0A52F569" w14:textId="77777777" w:rsidR="00FF7CD1" w:rsidRDefault="00FF7CD1" w:rsidP="00FF7CD1">
      <w:pPr>
        <w:spacing w:after="0" w:line="240" w:lineRule="auto"/>
        <w:jc w:val="center"/>
        <w:rPr>
          <w:rFonts w:ascii="Georgia" w:hAnsi="Georgia"/>
          <w:sz w:val="20"/>
          <w:szCs w:val="20"/>
        </w:rPr>
      </w:pPr>
    </w:p>
    <w:bookmarkStart w:id="3" w:name="_MON_1781770317"/>
    <w:bookmarkEnd w:id="3"/>
    <w:p w14:paraId="2B9D7EB5" w14:textId="2E4FB0A9" w:rsidR="00FF7CD1" w:rsidRDefault="0013273E" w:rsidP="00FF7CD1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object w:dxaOrig="9040" w:dyaOrig="2852" w14:anchorId="6F841DBB">
          <v:shape id="_x0000_i1027" type="#_x0000_t75" style="width:453pt;height:142.5pt" o:ole="">
            <v:imagedata r:id="rId30" o:title=""/>
          </v:shape>
          <o:OLEObject Type="Embed" ProgID="Excel.Sheet.12" ShapeID="_x0000_i1027" DrawAspect="Content" ObjectID="_1845704163" r:id="rId31"/>
        </w:object>
      </w:r>
    </w:p>
    <w:p w14:paraId="5412BD1F" w14:textId="77777777" w:rsidR="00FF7CD1" w:rsidRDefault="00FF7CD1" w:rsidP="00FF7CD1">
      <w:pPr>
        <w:spacing w:after="0"/>
        <w:jc w:val="both"/>
        <w:rPr>
          <w:rFonts w:ascii="Georgia" w:hAnsi="Georgia"/>
        </w:rPr>
      </w:pPr>
    </w:p>
    <w:p w14:paraId="6DEE2028" w14:textId="77777777" w:rsidR="00FF7CD1" w:rsidRDefault="00FF7CD1" w:rsidP="00FF7CD1">
      <w:pPr>
        <w:spacing w:after="0"/>
        <w:jc w:val="both"/>
        <w:rPr>
          <w:rFonts w:ascii="Georgia" w:hAnsi="Georgia"/>
        </w:rPr>
      </w:pPr>
    </w:p>
    <w:bookmarkStart w:id="4" w:name="_MON_1781771241"/>
    <w:bookmarkEnd w:id="4"/>
    <w:p w14:paraId="63548CD3" w14:textId="444047DA" w:rsidR="00FF7CD1" w:rsidRDefault="0013273E" w:rsidP="00FF7CD1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object w:dxaOrig="9040" w:dyaOrig="3185" w14:anchorId="3A758B04">
          <v:shape id="_x0000_i1028" type="#_x0000_t75" style="width:453pt;height:159.75pt" o:ole="">
            <v:imagedata r:id="rId32" o:title=""/>
          </v:shape>
          <o:OLEObject Type="Embed" ProgID="Excel.Sheet.12" ShapeID="_x0000_i1028" DrawAspect="Content" ObjectID="_1845704164" r:id="rId33"/>
        </w:object>
      </w:r>
    </w:p>
    <w:p w14:paraId="3DAB62E1" w14:textId="77777777" w:rsidR="00FF7CD1" w:rsidRDefault="00FF7CD1" w:rsidP="00FF7CD1">
      <w:pPr>
        <w:spacing w:after="0"/>
        <w:jc w:val="both"/>
        <w:rPr>
          <w:rFonts w:ascii="Georgia" w:hAnsi="Georgia"/>
        </w:rPr>
      </w:pPr>
    </w:p>
    <w:p w14:paraId="72FD1E9D" w14:textId="77777777" w:rsidR="00FF7CD1" w:rsidRDefault="00FF7CD1" w:rsidP="00FF7CD1">
      <w:pPr>
        <w:spacing w:after="0"/>
        <w:jc w:val="both"/>
        <w:rPr>
          <w:rFonts w:ascii="Georgia" w:hAnsi="Georgia"/>
        </w:rPr>
      </w:pPr>
    </w:p>
    <w:p w14:paraId="738C54CF" w14:textId="56F7823E" w:rsidR="00FF7CD1" w:rsidRDefault="00FF7CD1" w:rsidP="00FF7CD1">
      <w:pPr>
        <w:spacing w:after="0"/>
        <w:jc w:val="both"/>
        <w:rPr>
          <w:rFonts w:ascii="Georgia" w:hAnsi="Georgia"/>
        </w:rPr>
      </w:pPr>
      <w:r w:rsidRPr="00D437B5">
        <w:rPr>
          <w:rFonts w:ascii="Georgia" w:hAnsi="Georgia"/>
        </w:rPr>
        <w:t>Občianske</w:t>
      </w:r>
      <w:r>
        <w:rPr>
          <w:rFonts w:ascii="Georgia" w:hAnsi="Georgia"/>
        </w:rPr>
        <w:t xml:space="preserve">mu  združeniu Dôstojnosť Horné Štitáre, </w:t>
      </w:r>
      <w:proofErr w:type="spellStart"/>
      <w:r>
        <w:rPr>
          <w:rFonts w:ascii="Georgia" w:hAnsi="Georgia"/>
        </w:rPr>
        <w:t>o.z</w:t>
      </w:r>
      <w:proofErr w:type="spellEnd"/>
      <w:r>
        <w:rPr>
          <w:rFonts w:ascii="Georgia" w:hAnsi="Georgia"/>
        </w:rPr>
        <w:t xml:space="preserve">. boli poskytnuté </w:t>
      </w:r>
      <w:r w:rsidRPr="00D437B5">
        <w:rPr>
          <w:rFonts w:ascii="Georgia" w:hAnsi="Georgia"/>
        </w:rPr>
        <w:t> r.20</w:t>
      </w:r>
      <w:r>
        <w:rPr>
          <w:rFonts w:ascii="Georgia" w:hAnsi="Georgia"/>
        </w:rPr>
        <w:t>2</w:t>
      </w:r>
      <w:r w:rsidR="00550CC3">
        <w:rPr>
          <w:rFonts w:ascii="Georgia" w:hAnsi="Georgia"/>
        </w:rPr>
        <w:t>5</w:t>
      </w:r>
      <w:r>
        <w:rPr>
          <w:rFonts w:ascii="Georgia" w:hAnsi="Georgia"/>
        </w:rPr>
        <w:t xml:space="preserve"> finančné</w:t>
      </w:r>
      <w:r w:rsidRPr="00D437B5">
        <w:rPr>
          <w:rFonts w:ascii="Georgia" w:hAnsi="Georgia"/>
        </w:rPr>
        <w:t xml:space="preserve"> príspevky</w:t>
      </w:r>
      <w:r>
        <w:rPr>
          <w:rFonts w:ascii="Georgia" w:hAnsi="Georgia"/>
        </w:rPr>
        <w:t>:</w:t>
      </w:r>
    </w:p>
    <w:p w14:paraId="699E7911" w14:textId="77777777" w:rsidR="00FF7CD1" w:rsidRDefault="00FF7CD1" w:rsidP="00FF7CD1">
      <w:pPr>
        <w:spacing w:after="0"/>
        <w:jc w:val="both"/>
        <w:rPr>
          <w:rFonts w:ascii="Georgia" w:hAnsi="Georgia"/>
        </w:rPr>
      </w:pPr>
    </w:p>
    <w:p w14:paraId="7F97625B" w14:textId="4B9BC4A7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162D2">
        <w:rPr>
          <w:rFonts w:ascii="Times New Roman" w:hAnsi="Times New Roman" w:cs="Times New Roman"/>
          <w:b/>
          <w:bCs/>
          <w:i/>
          <w:iCs/>
        </w:rPr>
        <w:t>Nitrianskeho samosprávneho kraja</w:t>
      </w:r>
      <w:r w:rsidRPr="002A2450">
        <w:rPr>
          <w:rFonts w:ascii="Times New Roman" w:hAnsi="Times New Roman" w:cs="Times New Roman"/>
        </w:rPr>
        <w:t xml:space="preserve"> pre ŠZ ako finančný príspevok na prevádzku  vo výške </w:t>
      </w:r>
      <w:r w:rsidR="00550CC3">
        <w:rPr>
          <w:rFonts w:ascii="Times New Roman" w:hAnsi="Times New Roman" w:cs="Times New Roman"/>
          <w:b/>
          <w:bCs/>
        </w:rPr>
        <w:t>119 555,28</w:t>
      </w:r>
      <w:r>
        <w:rPr>
          <w:rFonts w:ascii="Times New Roman" w:hAnsi="Times New Roman" w:cs="Times New Roman"/>
          <w:b/>
          <w:bCs/>
        </w:rPr>
        <w:t xml:space="preserve">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13 prijímateľov sociálnej služby.</w:t>
      </w:r>
    </w:p>
    <w:p w14:paraId="6DA52D73" w14:textId="77777777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60"/>
        <w:gridCol w:w="2812"/>
        <w:gridCol w:w="2770"/>
      </w:tblGrid>
      <w:tr w:rsidR="00FF7CD1" w14:paraId="29790E4D" w14:textId="77777777" w:rsidTr="004A52ED">
        <w:tc>
          <w:tcPr>
            <w:tcW w:w="3020" w:type="dxa"/>
          </w:tcPr>
          <w:p w14:paraId="74CD804C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3021" w:type="dxa"/>
          </w:tcPr>
          <w:p w14:paraId="0ABFD6A1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klientov špecializované zariadenie</w:t>
            </w:r>
          </w:p>
        </w:tc>
        <w:tc>
          <w:tcPr>
            <w:tcW w:w="3021" w:type="dxa"/>
          </w:tcPr>
          <w:p w14:paraId="7C998B11" w14:textId="4B79F777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119 555,28</w:t>
            </w:r>
          </w:p>
        </w:tc>
      </w:tr>
    </w:tbl>
    <w:p w14:paraId="24267505" w14:textId="77777777" w:rsidR="00FF7CD1" w:rsidRPr="002A2450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7263FA82" w14:textId="77777777" w:rsidR="00FF7CD1" w:rsidRDefault="00FF7CD1" w:rsidP="00FF7CD1">
      <w:pPr>
        <w:spacing w:after="0" w:line="276" w:lineRule="auto"/>
        <w:ind w:left="720"/>
        <w:jc w:val="both"/>
        <w:rPr>
          <w:rFonts w:ascii="Georgia" w:hAnsi="Georgia"/>
        </w:rPr>
      </w:pPr>
    </w:p>
    <w:p w14:paraId="008E4830" w14:textId="04AE572D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162D2">
        <w:rPr>
          <w:rFonts w:ascii="Times New Roman" w:hAnsi="Times New Roman" w:cs="Times New Roman"/>
          <w:b/>
          <w:bCs/>
          <w:i/>
          <w:iCs/>
        </w:rPr>
        <w:t>Trenčianskeho samosprávneho kraja</w:t>
      </w:r>
      <w:r w:rsidRPr="002A2450">
        <w:rPr>
          <w:rFonts w:ascii="Times New Roman" w:hAnsi="Times New Roman" w:cs="Times New Roman"/>
        </w:rPr>
        <w:t xml:space="preserve"> pre ŠZ ako finančný príspevok na prevádzku  vo výške </w:t>
      </w:r>
      <w:r>
        <w:rPr>
          <w:rFonts w:ascii="Times New Roman" w:hAnsi="Times New Roman" w:cs="Times New Roman"/>
          <w:b/>
          <w:bCs/>
        </w:rPr>
        <w:t xml:space="preserve">    </w:t>
      </w:r>
      <w:r w:rsidR="00550CC3">
        <w:rPr>
          <w:rFonts w:ascii="Times New Roman" w:hAnsi="Times New Roman" w:cs="Times New Roman"/>
          <w:b/>
          <w:bCs/>
        </w:rPr>
        <w:t>45 982,90</w:t>
      </w:r>
      <w:r>
        <w:rPr>
          <w:rFonts w:ascii="Times New Roman" w:hAnsi="Times New Roman" w:cs="Times New Roman"/>
          <w:b/>
          <w:bCs/>
        </w:rPr>
        <w:t xml:space="preserve">, 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5 prijímateľov sociálnej služby.</w:t>
      </w:r>
    </w:p>
    <w:p w14:paraId="6D740FC2" w14:textId="77777777" w:rsidR="00FF7CD1" w:rsidRDefault="00FF7CD1" w:rsidP="00FF7CD1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64"/>
        <w:gridCol w:w="2817"/>
        <w:gridCol w:w="2761"/>
      </w:tblGrid>
      <w:tr w:rsidR="00FF7CD1" w14:paraId="01C0AAED" w14:textId="77777777" w:rsidTr="002F605C">
        <w:tc>
          <w:tcPr>
            <w:tcW w:w="2764" w:type="dxa"/>
          </w:tcPr>
          <w:p w14:paraId="188D79C5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817" w:type="dxa"/>
          </w:tcPr>
          <w:p w14:paraId="068535FD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klientov špecializované zariadenie</w:t>
            </w:r>
          </w:p>
        </w:tc>
        <w:tc>
          <w:tcPr>
            <w:tcW w:w="2761" w:type="dxa"/>
          </w:tcPr>
          <w:p w14:paraId="551FE881" w14:textId="77777777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45 982,90</w:t>
            </w:r>
          </w:p>
          <w:p w14:paraId="3F74DFF6" w14:textId="70B7FDC3" w:rsidR="00550CC3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AFC631" w14:textId="68011A76" w:rsidR="002F605C" w:rsidRDefault="002F605C" w:rsidP="002F605C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lastRenderedPageBreak/>
        <w:t>Bratislavský</w:t>
      </w:r>
      <w:r w:rsidRPr="00E162D2">
        <w:rPr>
          <w:rFonts w:ascii="Times New Roman" w:hAnsi="Times New Roman" w:cs="Times New Roman"/>
          <w:b/>
          <w:bCs/>
          <w:i/>
          <w:iCs/>
        </w:rPr>
        <w:t xml:space="preserve"> samosprávneho kraja</w:t>
      </w:r>
      <w:r w:rsidRPr="002A2450">
        <w:rPr>
          <w:rFonts w:ascii="Times New Roman" w:hAnsi="Times New Roman" w:cs="Times New Roman"/>
        </w:rPr>
        <w:t xml:space="preserve"> pre ŠZ ako finančný príspevok na prevádzku  vo výške </w:t>
      </w:r>
      <w:r>
        <w:rPr>
          <w:rFonts w:ascii="Times New Roman" w:hAnsi="Times New Roman" w:cs="Times New Roman"/>
          <w:b/>
          <w:bCs/>
        </w:rPr>
        <w:t xml:space="preserve">    </w:t>
      </w:r>
      <w:r w:rsidR="00485DF0">
        <w:rPr>
          <w:rFonts w:ascii="Times New Roman" w:hAnsi="Times New Roman" w:cs="Times New Roman"/>
          <w:b/>
          <w:bCs/>
        </w:rPr>
        <w:t>7 350,84</w:t>
      </w:r>
      <w:r>
        <w:rPr>
          <w:rFonts w:ascii="Times New Roman" w:hAnsi="Times New Roman" w:cs="Times New Roman"/>
          <w:b/>
          <w:bCs/>
        </w:rPr>
        <w:t xml:space="preserve">, 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</w:t>
      </w:r>
      <w:r w:rsidR="00DE5C86">
        <w:rPr>
          <w:rFonts w:ascii="Times New Roman" w:hAnsi="Times New Roman" w:cs="Times New Roman"/>
        </w:rPr>
        <w:t>4</w:t>
      </w:r>
      <w:r w:rsidRPr="002A2450">
        <w:rPr>
          <w:rFonts w:ascii="Times New Roman" w:hAnsi="Times New Roman" w:cs="Times New Roman"/>
        </w:rPr>
        <w:t xml:space="preserve"> prijímateľ</w:t>
      </w:r>
      <w:r w:rsidR="00DE5C86">
        <w:rPr>
          <w:rFonts w:ascii="Times New Roman" w:hAnsi="Times New Roman" w:cs="Times New Roman"/>
        </w:rPr>
        <w:t>ov</w:t>
      </w:r>
      <w:r w:rsidRPr="002A2450">
        <w:rPr>
          <w:rFonts w:ascii="Times New Roman" w:hAnsi="Times New Roman" w:cs="Times New Roman"/>
        </w:rPr>
        <w:t xml:space="preserve"> sociálnej služby.</w:t>
      </w:r>
    </w:p>
    <w:p w14:paraId="7252F634" w14:textId="77777777" w:rsidR="002F605C" w:rsidRDefault="002F605C" w:rsidP="002F605C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70"/>
        <w:gridCol w:w="2821"/>
        <w:gridCol w:w="2751"/>
      </w:tblGrid>
      <w:tr w:rsidR="002F605C" w14:paraId="6D9921E3" w14:textId="77777777" w:rsidTr="004A52ED">
        <w:tc>
          <w:tcPr>
            <w:tcW w:w="3020" w:type="dxa"/>
          </w:tcPr>
          <w:p w14:paraId="73BC0FC4" w14:textId="77777777" w:rsidR="002F605C" w:rsidRDefault="002F605C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3021" w:type="dxa"/>
          </w:tcPr>
          <w:p w14:paraId="10B5C6B8" w14:textId="5CC3C052" w:rsidR="002F605C" w:rsidRDefault="00DE5C86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F605C">
              <w:rPr>
                <w:rFonts w:ascii="Times New Roman" w:hAnsi="Times New Roman" w:cs="Times New Roman"/>
              </w:rPr>
              <w:t xml:space="preserve"> klienta špecializované zariadenie</w:t>
            </w:r>
          </w:p>
        </w:tc>
        <w:tc>
          <w:tcPr>
            <w:tcW w:w="3021" w:type="dxa"/>
          </w:tcPr>
          <w:p w14:paraId="289545B4" w14:textId="5EC13660" w:rsidR="002F605C" w:rsidRDefault="00DE5C86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7 350,84</w:t>
            </w:r>
          </w:p>
          <w:p w14:paraId="019FE176" w14:textId="77777777" w:rsidR="002F605C" w:rsidRDefault="002F605C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69EF4F" w14:textId="77777777" w:rsidR="00FF7CD1" w:rsidRDefault="00FF7CD1" w:rsidP="00FF7CD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0E7FCC" w14:textId="77777777" w:rsidR="00FF7CD1" w:rsidRPr="002A2450" w:rsidRDefault="00FF7CD1" w:rsidP="00FF7CD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CC371A" w14:textId="174179C3" w:rsidR="00E162D2" w:rsidRPr="00550CC3" w:rsidRDefault="00FF7CD1" w:rsidP="00E162D2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162D2">
        <w:rPr>
          <w:rFonts w:ascii="Times New Roman" w:hAnsi="Times New Roman" w:cs="Times New Roman"/>
          <w:b/>
          <w:bCs/>
          <w:i/>
          <w:iCs/>
        </w:rPr>
        <w:t>Hlavné mesto Slovenskej republiky Bratislava</w:t>
      </w:r>
      <w:r w:rsidRPr="002A2450">
        <w:rPr>
          <w:rFonts w:ascii="Times New Roman" w:hAnsi="Times New Roman" w:cs="Times New Roman"/>
        </w:rPr>
        <w:t xml:space="preserve"> finančný príspevok na prevádzku </w:t>
      </w:r>
      <w:r>
        <w:rPr>
          <w:rFonts w:ascii="Times New Roman" w:hAnsi="Times New Roman" w:cs="Times New Roman"/>
        </w:rPr>
        <w:t>sociálnej služby zariadenie pre seniorov</w:t>
      </w:r>
      <w:r w:rsidRPr="002A2450">
        <w:rPr>
          <w:rFonts w:ascii="Times New Roman" w:hAnsi="Times New Roman" w:cs="Times New Roman"/>
        </w:rPr>
        <w:t xml:space="preserve"> vo výške </w:t>
      </w:r>
      <w:r>
        <w:rPr>
          <w:rFonts w:ascii="Times New Roman" w:hAnsi="Times New Roman" w:cs="Times New Roman"/>
          <w:b/>
          <w:bCs/>
        </w:rPr>
        <w:t xml:space="preserve"> </w:t>
      </w:r>
      <w:r w:rsidR="00550CC3">
        <w:rPr>
          <w:rFonts w:ascii="Times New Roman" w:hAnsi="Times New Roman" w:cs="Times New Roman"/>
          <w:b/>
          <w:bCs/>
        </w:rPr>
        <w:t>2 646,84</w:t>
      </w:r>
      <w:r>
        <w:rPr>
          <w:rFonts w:ascii="Times New Roman" w:hAnsi="Times New Roman" w:cs="Times New Roman"/>
          <w:b/>
          <w:bCs/>
        </w:rPr>
        <w:t xml:space="preserve">,-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</w:t>
      </w:r>
      <w:r w:rsidR="00E162D2">
        <w:rPr>
          <w:rFonts w:ascii="Times New Roman" w:hAnsi="Times New Roman" w:cs="Times New Roman"/>
        </w:rPr>
        <w:t>2</w:t>
      </w:r>
      <w:r w:rsidRPr="002A2450">
        <w:rPr>
          <w:rFonts w:ascii="Times New Roman" w:hAnsi="Times New Roman" w:cs="Times New Roman"/>
        </w:rPr>
        <w:t xml:space="preserve"> prijímateľ</w:t>
      </w:r>
      <w:r w:rsidR="00E162D2">
        <w:rPr>
          <w:rFonts w:ascii="Times New Roman" w:hAnsi="Times New Roman" w:cs="Times New Roman"/>
        </w:rPr>
        <w:t xml:space="preserve">ov </w:t>
      </w:r>
      <w:r w:rsidRPr="002A2450">
        <w:rPr>
          <w:rFonts w:ascii="Times New Roman" w:hAnsi="Times New Roman" w:cs="Times New Roman"/>
        </w:rPr>
        <w:t>sociálnej služby</w:t>
      </w:r>
      <w:r w:rsidR="00E162D2">
        <w:rPr>
          <w:rFonts w:ascii="Times New Roman" w:hAnsi="Times New Roman" w:cs="Times New Roman"/>
        </w:rPr>
        <w:t xml:space="preserve"> - vyčerpaný finančný príspevok </w:t>
      </w:r>
      <w:r w:rsidR="00E162D2">
        <w:rPr>
          <w:rFonts w:ascii="Times New Roman" w:hAnsi="Times New Roman" w:cs="Times New Roman"/>
          <w:b/>
          <w:bCs/>
        </w:rPr>
        <w:t>2  481,29</w:t>
      </w:r>
      <w:r w:rsidR="00E162D2" w:rsidRPr="00550CC3">
        <w:rPr>
          <w:rFonts w:ascii="Times New Roman" w:hAnsi="Times New Roman" w:cs="Times New Roman"/>
          <w:b/>
          <w:bCs/>
        </w:rPr>
        <w:t xml:space="preserve">,-€ </w:t>
      </w:r>
      <w:r w:rsidR="00E162D2" w:rsidRPr="00550CC3">
        <w:rPr>
          <w:rFonts w:ascii="Times New Roman" w:hAnsi="Times New Roman" w:cs="Times New Roman"/>
        </w:rPr>
        <w:t>vrátenie nevyčerpaného príspevku</w:t>
      </w:r>
      <w:r w:rsidR="00E162D2" w:rsidRPr="00550CC3">
        <w:rPr>
          <w:rFonts w:ascii="Times New Roman" w:hAnsi="Times New Roman" w:cs="Times New Roman"/>
          <w:b/>
          <w:bCs/>
        </w:rPr>
        <w:t xml:space="preserve"> </w:t>
      </w:r>
      <w:r w:rsidR="00E162D2">
        <w:rPr>
          <w:rFonts w:ascii="Times New Roman" w:hAnsi="Times New Roman" w:cs="Times New Roman"/>
          <w:b/>
          <w:bCs/>
        </w:rPr>
        <w:t>165,55</w:t>
      </w:r>
      <w:r w:rsidR="00E162D2" w:rsidRPr="00550CC3">
        <w:rPr>
          <w:rFonts w:ascii="Times New Roman" w:hAnsi="Times New Roman" w:cs="Times New Roman"/>
          <w:b/>
          <w:bCs/>
        </w:rPr>
        <w:t xml:space="preserve"> €.</w:t>
      </w:r>
    </w:p>
    <w:p w14:paraId="45497446" w14:textId="7F6ACD63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</w:p>
    <w:p w14:paraId="2DFE7FFE" w14:textId="77777777" w:rsidR="00FF7CD1" w:rsidRDefault="00FF7CD1" w:rsidP="00FF7CD1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8486" w:type="dxa"/>
        <w:tblInd w:w="720" w:type="dxa"/>
        <w:tblLook w:val="04A0" w:firstRow="1" w:lastRow="0" w:firstColumn="1" w:lastColumn="0" w:noHBand="0" w:noVBand="1"/>
      </w:tblPr>
      <w:tblGrid>
        <w:gridCol w:w="1797"/>
        <w:gridCol w:w="1822"/>
        <w:gridCol w:w="1564"/>
        <w:gridCol w:w="1564"/>
        <w:gridCol w:w="1739"/>
      </w:tblGrid>
      <w:tr w:rsidR="00E162D2" w14:paraId="32F65CAC" w14:textId="77777777" w:rsidTr="00E162D2">
        <w:tc>
          <w:tcPr>
            <w:tcW w:w="1797" w:type="dxa"/>
          </w:tcPr>
          <w:p w14:paraId="0B87E3FF" w14:textId="77777777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14:paraId="77427424" w14:textId="2EA5497A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14:paraId="0F4E5AD8" w14:textId="7FCF6699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Poskytnutý príspevok</w:t>
            </w:r>
          </w:p>
        </w:tc>
        <w:tc>
          <w:tcPr>
            <w:tcW w:w="1564" w:type="dxa"/>
          </w:tcPr>
          <w:p w14:paraId="4B6E865C" w14:textId="7A2C448A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Použitý príspevok</w:t>
            </w:r>
          </w:p>
        </w:tc>
        <w:tc>
          <w:tcPr>
            <w:tcW w:w="1739" w:type="dxa"/>
          </w:tcPr>
          <w:p w14:paraId="6A2545DF" w14:textId="78F023D5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Vrátený príspevok</w:t>
            </w:r>
          </w:p>
        </w:tc>
      </w:tr>
      <w:tr w:rsidR="00E162D2" w14:paraId="3564B547" w14:textId="77777777" w:rsidTr="00E162D2">
        <w:tc>
          <w:tcPr>
            <w:tcW w:w="1797" w:type="dxa"/>
          </w:tcPr>
          <w:p w14:paraId="1780EF98" w14:textId="77777777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822" w:type="dxa"/>
          </w:tcPr>
          <w:p w14:paraId="48745629" w14:textId="77777777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564" w:type="dxa"/>
          </w:tcPr>
          <w:p w14:paraId="31A4C334" w14:textId="15CA25F6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2139,00</w:t>
            </w:r>
          </w:p>
        </w:tc>
        <w:tc>
          <w:tcPr>
            <w:tcW w:w="1564" w:type="dxa"/>
          </w:tcPr>
          <w:p w14:paraId="0245B3CF" w14:textId="4BFFDBEC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2139,00</w:t>
            </w:r>
          </w:p>
        </w:tc>
        <w:tc>
          <w:tcPr>
            <w:tcW w:w="1739" w:type="dxa"/>
          </w:tcPr>
          <w:p w14:paraId="321A48B9" w14:textId="59959D03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62D2" w14:paraId="66896C2D" w14:textId="77777777" w:rsidTr="00E162D2">
        <w:tc>
          <w:tcPr>
            <w:tcW w:w="1797" w:type="dxa"/>
          </w:tcPr>
          <w:p w14:paraId="6A30FB27" w14:textId="72635886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822" w:type="dxa"/>
          </w:tcPr>
          <w:p w14:paraId="742008CB" w14:textId="6847F055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564" w:type="dxa"/>
          </w:tcPr>
          <w:p w14:paraId="1B1B6037" w14:textId="071EFCFA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507,84</w:t>
            </w:r>
          </w:p>
        </w:tc>
        <w:tc>
          <w:tcPr>
            <w:tcW w:w="1564" w:type="dxa"/>
          </w:tcPr>
          <w:p w14:paraId="0BFE36BB" w14:textId="78594F78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342,29</w:t>
            </w:r>
          </w:p>
        </w:tc>
        <w:tc>
          <w:tcPr>
            <w:tcW w:w="1739" w:type="dxa"/>
          </w:tcPr>
          <w:p w14:paraId="32865576" w14:textId="1BDCD5C2" w:rsidR="00E162D2" w:rsidRDefault="00E162D2" w:rsidP="00E162D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165,55</w:t>
            </w:r>
          </w:p>
        </w:tc>
      </w:tr>
    </w:tbl>
    <w:p w14:paraId="738B36FD" w14:textId="77777777" w:rsidR="00FF7CD1" w:rsidRDefault="00FF7CD1" w:rsidP="00FF7CD1">
      <w:pPr>
        <w:spacing w:after="0" w:line="276" w:lineRule="auto"/>
        <w:ind w:left="720"/>
        <w:jc w:val="both"/>
        <w:rPr>
          <w:rFonts w:ascii="Georgia" w:hAnsi="Georgia"/>
        </w:rPr>
      </w:pPr>
    </w:p>
    <w:p w14:paraId="3EC96BB7" w14:textId="29BD9F98" w:rsidR="00FF7CD1" w:rsidRPr="00550CC3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162D2">
        <w:rPr>
          <w:rFonts w:ascii="Times New Roman" w:hAnsi="Times New Roman" w:cs="Times New Roman"/>
          <w:b/>
          <w:bCs/>
          <w:i/>
          <w:iCs/>
        </w:rPr>
        <w:t>Mesto Partizánske</w:t>
      </w:r>
      <w:r w:rsidRPr="002A2450">
        <w:rPr>
          <w:rFonts w:ascii="Times New Roman" w:hAnsi="Times New Roman" w:cs="Times New Roman"/>
        </w:rPr>
        <w:t xml:space="preserve"> finančný príspevok na prevádzku </w:t>
      </w:r>
      <w:r>
        <w:rPr>
          <w:rFonts w:ascii="Times New Roman" w:hAnsi="Times New Roman" w:cs="Times New Roman"/>
        </w:rPr>
        <w:t>sociálnej služby zariadenie pre seniorov</w:t>
      </w:r>
      <w:r w:rsidRPr="002A2450">
        <w:rPr>
          <w:rFonts w:ascii="Times New Roman" w:hAnsi="Times New Roman" w:cs="Times New Roman"/>
        </w:rPr>
        <w:t xml:space="preserve"> vo výške </w:t>
      </w:r>
      <w:r>
        <w:rPr>
          <w:rFonts w:ascii="Times New Roman" w:hAnsi="Times New Roman" w:cs="Times New Roman"/>
          <w:b/>
          <w:bCs/>
        </w:rPr>
        <w:t xml:space="preserve"> </w:t>
      </w:r>
      <w:r w:rsidR="00550CC3">
        <w:rPr>
          <w:rFonts w:ascii="Times New Roman" w:hAnsi="Times New Roman" w:cs="Times New Roman"/>
          <w:b/>
          <w:bCs/>
        </w:rPr>
        <w:t>1 330,20</w:t>
      </w:r>
      <w:r>
        <w:rPr>
          <w:rFonts w:ascii="Times New Roman" w:hAnsi="Times New Roman" w:cs="Times New Roman"/>
          <w:b/>
          <w:bCs/>
        </w:rPr>
        <w:t xml:space="preserve">,-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</w:t>
      </w:r>
      <w:r>
        <w:rPr>
          <w:rFonts w:ascii="Times New Roman" w:hAnsi="Times New Roman" w:cs="Times New Roman"/>
        </w:rPr>
        <w:t>4</w:t>
      </w:r>
      <w:r w:rsidRPr="002A2450">
        <w:rPr>
          <w:rFonts w:ascii="Times New Roman" w:hAnsi="Times New Roman" w:cs="Times New Roman"/>
        </w:rPr>
        <w:t xml:space="preserve"> prijímateľ</w:t>
      </w:r>
      <w:r>
        <w:rPr>
          <w:rFonts w:ascii="Times New Roman" w:hAnsi="Times New Roman" w:cs="Times New Roman"/>
        </w:rPr>
        <w:t>ov</w:t>
      </w:r>
      <w:r w:rsidRPr="002A2450">
        <w:rPr>
          <w:rFonts w:ascii="Times New Roman" w:hAnsi="Times New Roman" w:cs="Times New Roman"/>
        </w:rPr>
        <w:t xml:space="preserve"> sociálnej služby</w:t>
      </w:r>
      <w:r>
        <w:rPr>
          <w:rFonts w:ascii="Times New Roman" w:hAnsi="Times New Roman" w:cs="Times New Roman"/>
        </w:rPr>
        <w:t xml:space="preserve">  - vyčerpaný finančný príspevok </w:t>
      </w:r>
      <w:r w:rsidR="00550CC3" w:rsidRPr="00550CC3">
        <w:rPr>
          <w:rFonts w:ascii="Times New Roman" w:hAnsi="Times New Roman" w:cs="Times New Roman"/>
          <w:b/>
          <w:bCs/>
        </w:rPr>
        <w:t>1 093,72</w:t>
      </w:r>
      <w:r w:rsidRPr="00550CC3">
        <w:rPr>
          <w:rFonts w:ascii="Times New Roman" w:hAnsi="Times New Roman" w:cs="Times New Roman"/>
          <w:b/>
          <w:bCs/>
        </w:rPr>
        <w:t xml:space="preserve">,-€ </w:t>
      </w:r>
      <w:r w:rsidRPr="00550CC3">
        <w:rPr>
          <w:rFonts w:ascii="Times New Roman" w:hAnsi="Times New Roman" w:cs="Times New Roman"/>
        </w:rPr>
        <w:t>vrátenie nevyčerpaného príspevku</w:t>
      </w:r>
      <w:r w:rsidRPr="00550CC3">
        <w:rPr>
          <w:rFonts w:ascii="Times New Roman" w:hAnsi="Times New Roman" w:cs="Times New Roman"/>
          <w:b/>
          <w:bCs/>
        </w:rPr>
        <w:t xml:space="preserve"> </w:t>
      </w:r>
      <w:r w:rsidR="00550CC3" w:rsidRPr="00550CC3">
        <w:rPr>
          <w:rFonts w:ascii="Times New Roman" w:hAnsi="Times New Roman" w:cs="Times New Roman"/>
          <w:b/>
          <w:bCs/>
        </w:rPr>
        <w:t>236,48</w:t>
      </w:r>
      <w:r w:rsidRPr="00550CC3">
        <w:rPr>
          <w:rFonts w:ascii="Times New Roman" w:hAnsi="Times New Roman" w:cs="Times New Roman"/>
          <w:b/>
          <w:bCs/>
        </w:rPr>
        <w:t xml:space="preserve"> €</w:t>
      </w:r>
      <w:r w:rsidR="00550CC3" w:rsidRPr="00550CC3">
        <w:rPr>
          <w:rFonts w:ascii="Times New Roman" w:hAnsi="Times New Roman" w:cs="Times New Roman"/>
          <w:b/>
          <w:bCs/>
        </w:rPr>
        <w:t>.</w:t>
      </w:r>
    </w:p>
    <w:p w14:paraId="50362339" w14:textId="77777777" w:rsidR="00FF7CD1" w:rsidRDefault="00FF7CD1" w:rsidP="00FF7CD1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391"/>
        <w:gridCol w:w="1991"/>
        <w:gridCol w:w="1207"/>
        <w:gridCol w:w="1874"/>
        <w:gridCol w:w="1879"/>
      </w:tblGrid>
      <w:tr w:rsidR="00FF7CD1" w14:paraId="44C728CD" w14:textId="77777777" w:rsidTr="004A52ED">
        <w:tc>
          <w:tcPr>
            <w:tcW w:w="1391" w:type="dxa"/>
          </w:tcPr>
          <w:p w14:paraId="47F21015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2C5FCF52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</w:tcPr>
          <w:p w14:paraId="72A14085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Poskytnutý príspevok</w:t>
            </w:r>
          </w:p>
        </w:tc>
        <w:tc>
          <w:tcPr>
            <w:tcW w:w="1874" w:type="dxa"/>
          </w:tcPr>
          <w:p w14:paraId="2F353650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Použitý príspevok</w:t>
            </w:r>
          </w:p>
        </w:tc>
        <w:tc>
          <w:tcPr>
            <w:tcW w:w="1879" w:type="dxa"/>
          </w:tcPr>
          <w:p w14:paraId="2771689D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Vrátený príspevok</w:t>
            </w:r>
          </w:p>
        </w:tc>
      </w:tr>
      <w:tr w:rsidR="00FF7CD1" w14:paraId="75CD05C8" w14:textId="77777777" w:rsidTr="004A52ED">
        <w:tc>
          <w:tcPr>
            <w:tcW w:w="1391" w:type="dxa"/>
          </w:tcPr>
          <w:p w14:paraId="27750B2E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991" w:type="dxa"/>
          </w:tcPr>
          <w:p w14:paraId="503A9ADC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7353B7C5" w14:textId="1D6D5FDE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354,72</w:t>
            </w:r>
          </w:p>
        </w:tc>
        <w:tc>
          <w:tcPr>
            <w:tcW w:w="1874" w:type="dxa"/>
          </w:tcPr>
          <w:p w14:paraId="6DBDF634" w14:textId="0295D5EB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236,48</w:t>
            </w:r>
          </w:p>
        </w:tc>
        <w:tc>
          <w:tcPr>
            <w:tcW w:w="1879" w:type="dxa"/>
          </w:tcPr>
          <w:p w14:paraId="2B9B09A0" w14:textId="3298F884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118,24</w:t>
            </w:r>
          </w:p>
        </w:tc>
      </w:tr>
      <w:tr w:rsidR="00FF7CD1" w14:paraId="72848358" w14:textId="77777777" w:rsidTr="004A52ED">
        <w:tc>
          <w:tcPr>
            <w:tcW w:w="1391" w:type="dxa"/>
          </w:tcPr>
          <w:p w14:paraId="5563AE82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991" w:type="dxa"/>
          </w:tcPr>
          <w:p w14:paraId="6C2A9DF2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39FA3C42" w14:textId="1B2D4C50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354,72</w:t>
            </w:r>
          </w:p>
        </w:tc>
        <w:tc>
          <w:tcPr>
            <w:tcW w:w="1874" w:type="dxa"/>
          </w:tcPr>
          <w:p w14:paraId="4FE686D1" w14:textId="0F896784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354,72</w:t>
            </w:r>
          </w:p>
        </w:tc>
        <w:tc>
          <w:tcPr>
            <w:tcW w:w="1879" w:type="dxa"/>
          </w:tcPr>
          <w:p w14:paraId="59CEEDC5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7CD1" w14:paraId="1C74E0F4" w14:textId="77777777" w:rsidTr="004A52ED">
        <w:tc>
          <w:tcPr>
            <w:tcW w:w="1391" w:type="dxa"/>
          </w:tcPr>
          <w:p w14:paraId="60AFAC92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991" w:type="dxa"/>
          </w:tcPr>
          <w:p w14:paraId="4E7C4291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1012933D" w14:textId="17542AF1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147,8</w:t>
            </w:r>
          </w:p>
        </w:tc>
        <w:tc>
          <w:tcPr>
            <w:tcW w:w="1874" w:type="dxa"/>
          </w:tcPr>
          <w:p w14:paraId="33A7477A" w14:textId="1F23F4F7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118,24</w:t>
            </w:r>
          </w:p>
        </w:tc>
        <w:tc>
          <w:tcPr>
            <w:tcW w:w="1879" w:type="dxa"/>
          </w:tcPr>
          <w:p w14:paraId="336DF5A1" w14:textId="0F9FFBA1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29,56</w:t>
            </w:r>
          </w:p>
        </w:tc>
      </w:tr>
      <w:tr w:rsidR="00FF7CD1" w14:paraId="458F9D14" w14:textId="77777777" w:rsidTr="004A52ED">
        <w:tc>
          <w:tcPr>
            <w:tcW w:w="1391" w:type="dxa"/>
          </w:tcPr>
          <w:p w14:paraId="4AE6C4B6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991" w:type="dxa"/>
          </w:tcPr>
          <w:p w14:paraId="12154C51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561D7CDE" w14:textId="400F4728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357,72</w:t>
            </w:r>
          </w:p>
        </w:tc>
        <w:tc>
          <w:tcPr>
            <w:tcW w:w="1874" w:type="dxa"/>
          </w:tcPr>
          <w:p w14:paraId="444C2864" w14:textId="17DD0C2C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354,72</w:t>
            </w:r>
          </w:p>
        </w:tc>
        <w:tc>
          <w:tcPr>
            <w:tcW w:w="1879" w:type="dxa"/>
          </w:tcPr>
          <w:p w14:paraId="38B652B4" w14:textId="1628BF4A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7CD1" w14:paraId="6416D2B2" w14:textId="77777777" w:rsidTr="004A52ED">
        <w:tc>
          <w:tcPr>
            <w:tcW w:w="1391" w:type="dxa"/>
          </w:tcPr>
          <w:p w14:paraId="3189F25E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991" w:type="dxa"/>
          </w:tcPr>
          <w:p w14:paraId="1423BB6B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39D9C559" w14:textId="1C04C21E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118,24</w:t>
            </w:r>
          </w:p>
        </w:tc>
        <w:tc>
          <w:tcPr>
            <w:tcW w:w="1874" w:type="dxa"/>
          </w:tcPr>
          <w:p w14:paraId="7274BA20" w14:textId="625DAE58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29,56</w:t>
            </w:r>
          </w:p>
        </w:tc>
        <w:tc>
          <w:tcPr>
            <w:tcW w:w="1879" w:type="dxa"/>
          </w:tcPr>
          <w:p w14:paraId="0A18F328" w14:textId="77777777" w:rsidR="00FF7CD1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88,68</w:t>
            </w:r>
          </w:p>
          <w:p w14:paraId="031552D1" w14:textId="572900F4" w:rsidR="00550CC3" w:rsidRDefault="00550CC3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E51F3F1" w14:textId="77777777" w:rsidR="00FF7CD1" w:rsidRDefault="00FF7CD1" w:rsidP="00FF7CD1">
      <w:pPr>
        <w:spacing w:after="0" w:line="276" w:lineRule="auto"/>
        <w:ind w:left="720"/>
        <w:jc w:val="both"/>
        <w:rPr>
          <w:rFonts w:ascii="Georgia" w:hAnsi="Georgia"/>
        </w:rPr>
      </w:pPr>
    </w:p>
    <w:p w14:paraId="69083FE3" w14:textId="2A425661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162D2">
        <w:rPr>
          <w:rFonts w:ascii="Times New Roman" w:hAnsi="Times New Roman" w:cs="Times New Roman"/>
          <w:b/>
          <w:bCs/>
          <w:i/>
          <w:iCs/>
        </w:rPr>
        <w:t>Mesto Žarnovica</w:t>
      </w:r>
      <w:r>
        <w:rPr>
          <w:rFonts w:ascii="Times New Roman" w:hAnsi="Times New Roman" w:cs="Times New Roman"/>
        </w:rPr>
        <w:t xml:space="preserve"> </w:t>
      </w:r>
      <w:r w:rsidRPr="002A2450">
        <w:rPr>
          <w:rFonts w:ascii="Times New Roman" w:hAnsi="Times New Roman" w:cs="Times New Roman"/>
        </w:rPr>
        <w:t xml:space="preserve">finančný príspevok na prevádzku </w:t>
      </w:r>
      <w:r>
        <w:rPr>
          <w:rFonts w:ascii="Times New Roman" w:hAnsi="Times New Roman" w:cs="Times New Roman"/>
        </w:rPr>
        <w:t>sociálnej služby zariadenie pre seniorov</w:t>
      </w:r>
      <w:r w:rsidRPr="002A2450">
        <w:rPr>
          <w:rFonts w:ascii="Times New Roman" w:hAnsi="Times New Roman" w:cs="Times New Roman"/>
        </w:rPr>
        <w:t xml:space="preserve"> vo výške </w:t>
      </w:r>
      <w:r>
        <w:rPr>
          <w:rFonts w:ascii="Times New Roman" w:hAnsi="Times New Roman" w:cs="Times New Roman"/>
          <w:b/>
          <w:bCs/>
        </w:rPr>
        <w:t xml:space="preserve"> </w:t>
      </w:r>
      <w:r w:rsidR="00E162D2">
        <w:rPr>
          <w:rFonts w:ascii="Times New Roman" w:hAnsi="Times New Roman" w:cs="Times New Roman"/>
          <w:b/>
          <w:bCs/>
        </w:rPr>
        <w:t>703,20</w:t>
      </w:r>
      <w:r>
        <w:rPr>
          <w:rFonts w:ascii="Times New Roman" w:hAnsi="Times New Roman" w:cs="Times New Roman"/>
          <w:b/>
          <w:bCs/>
        </w:rPr>
        <w:t xml:space="preserve">,-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</w:t>
      </w:r>
      <w:r>
        <w:rPr>
          <w:rFonts w:ascii="Times New Roman" w:hAnsi="Times New Roman" w:cs="Times New Roman"/>
        </w:rPr>
        <w:t>1</w:t>
      </w:r>
      <w:r w:rsidRPr="002A2450">
        <w:rPr>
          <w:rFonts w:ascii="Times New Roman" w:hAnsi="Times New Roman" w:cs="Times New Roman"/>
        </w:rPr>
        <w:t xml:space="preserve"> prijímateľ</w:t>
      </w:r>
      <w:r>
        <w:rPr>
          <w:rFonts w:ascii="Times New Roman" w:hAnsi="Times New Roman" w:cs="Times New Roman"/>
        </w:rPr>
        <w:t>a</w:t>
      </w:r>
      <w:r w:rsidRPr="002A2450">
        <w:rPr>
          <w:rFonts w:ascii="Times New Roman" w:hAnsi="Times New Roman" w:cs="Times New Roman"/>
        </w:rPr>
        <w:t xml:space="preserve"> sociálnej služby.</w:t>
      </w:r>
    </w:p>
    <w:p w14:paraId="7C87D169" w14:textId="77777777" w:rsidR="00FF7CD1" w:rsidRDefault="00FF7CD1" w:rsidP="00FF7CD1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94"/>
        <w:gridCol w:w="2792"/>
        <w:gridCol w:w="2756"/>
      </w:tblGrid>
      <w:tr w:rsidR="00FF7CD1" w14:paraId="0A0AD71B" w14:textId="77777777" w:rsidTr="004A52ED">
        <w:tc>
          <w:tcPr>
            <w:tcW w:w="3020" w:type="dxa"/>
          </w:tcPr>
          <w:p w14:paraId="0179A335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3021" w:type="dxa"/>
          </w:tcPr>
          <w:p w14:paraId="3276D7AF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3021" w:type="dxa"/>
          </w:tcPr>
          <w:p w14:paraId="143D2D98" w14:textId="0BF9FDDA" w:rsidR="00FF7CD1" w:rsidRDefault="00E162D2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703,20</w:t>
            </w:r>
          </w:p>
        </w:tc>
      </w:tr>
    </w:tbl>
    <w:p w14:paraId="5CEAEF73" w14:textId="327A100A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162D2">
        <w:rPr>
          <w:rFonts w:ascii="Times New Roman" w:hAnsi="Times New Roman" w:cs="Times New Roman"/>
          <w:b/>
          <w:bCs/>
          <w:i/>
          <w:iCs/>
        </w:rPr>
        <w:t>Mesto Topoľčany</w:t>
      </w:r>
      <w:r>
        <w:rPr>
          <w:rFonts w:ascii="Times New Roman" w:hAnsi="Times New Roman" w:cs="Times New Roman"/>
        </w:rPr>
        <w:t xml:space="preserve"> </w:t>
      </w:r>
      <w:r w:rsidRPr="002A2450">
        <w:rPr>
          <w:rFonts w:ascii="Times New Roman" w:hAnsi="Times New Roman" w:cs="Times New Roman"/>
        </w:rPr>
        <w:t xml:space="preserve">finančný príspevok na prevádzku </w:t>
      </w:r>
      <w:r>
        <w:rPr>
          <w:rFonts w:ascii="Times New Roman" w:hAnsi="Times New Roman" w:cs="Times New Roman"/>
        </w:rPr>
        <w:t>sociálnej služby zariadenie pre seniorov</w:t>
      </w:r>
      <w:r w:rsidRPr="002A2450">
        <w:rPr>
          <w:rFonts w:ascii="Times New Roman" w:hAnsi="Times New Roman" w:cs="Times New Roman"/>
        </w:rPr>
        <w:t xml:space="preserve"> vo výške </w:t>
      </w:r>
      <w:r>
        <w:rPr>
          <w:rFonts w:ascii="Times New Roman" w:hAnsi="Times New Roman" w:cs="Times New Roman"/>
          <w:b/>
          <w:bCs/>
        </w:rPr>
        <w:t xml:space="preserve"> </w:t>
      </w:r>
      <w:r w:rsidR="00E162D2">
        <w:rPr>
          <w:rFonts w:ascii="Times New Roman" w:hAnsi="Times New Roman" w:cs="Times New Roman"/>
          <w:b/>
          <w:bCs/>
        </w:rPr>
        <w:t>1 008</w:t>
      </w:r>
      <w:r>
        <w:rPr>
          <w:rFonts w:ascii="Times New Roman" w:hAnsi="Times New Roman" w:cs="Times New Roman"/>
          <w:b/>
          <w:bCs/>
        </w:rPr>
        <w:t xml:space="preserve">,-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</w:t>
      </w:r>
      <w:r w:rsidR="00E162D2">
        <w:rPr>
          <w:rFonts w:ascii="Times New Roman" w:hAnsi="Times New Roman" w:cs="Times New Roman"/>
        </w:rPr>
        <w:t>6</w:t>
      </w:r>
      <w:r w:rsidRPr="002A2450">
        <w:rPr>
          <w:rFonts w:ascii="Times New Roman" w:hAnsi="Times New Roman" w:cs="Times New Roman"/>
        </w:rPr>
        <w:t xml:space="preserve"> prijímateľ</w:t>
      </w:r>
      <w:r>
        <w:rPr>
          <w:rFonts w:ascii="Times New Roman" w:hAnsi="Times New Roman" w:cs="Times New Roman"/>
        </w:rPr>
        <w:t>ov</w:t>
      </w:r>
      <w:r w:rsidRPr="002A2450">
        <w:rPr>
          <w:rFonts w:ascii="Times New Roman" w:hAnsi="Times New Roman" w:cs="Times New Roman"/>
        </w:rPr>
        <w:t xml:space="preserve"> sociálnej služby.</w:t>
      </w:r>
    </w:p>
    <w:p w14:paraId="3BF0FFA8" w14:textId="77777777" w:rsidR="00FF7CD1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94"/>
        <w:gridCol w:w="2792"/>
        <w:gridCol w:w="2756"/>
      </w:tblGrid>
      <w:tr w:rsidR="00FF7CD1" w14:paraId="79C120B1" w14:textId="77777777" w:rsidTr="004A52ED">
        <w:tc>
          <w:tcPr>
            <w:tcW w:w="2794" w:type="dxa"/>
          </w:tcPr>
          <w:p w14:paraId="278CAF58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792" w:type="dxa"/>
          </w:tcPr>
          <w:p w14:paraId="5B2F783E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2756" w:type="dxa"/>
          </w:tcPr>
          <w:p w14:paraId="4724C1FB" w14:textId="20030162" w:rsidR="00FF7CD1" w:rsidRDefault="00E162D2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288,00</w:t>
            </w:r>
          </w:p>
          <w:p w14:paraId="6832A3C1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7CD1" w14:paraId="6D20BE44" w14:textId="77777777" w:rsidTr="004A52ED">
        <w:tc>
          <w:tcPr>
            <w:tcW w:w="2794" w:type="dxa"/>
          </w:tcPr>
          <w:p w14:paraId="011010A1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792" w:type="dxa"/>
          </w:tcPr>
          <w:p w14:paraId="605A9A5F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2756" w:type="dxa"/>
          </w:tcPr>
          <w:p w14:paraId="0EE11CF6" w14:textId="5331489E" w:rsidR="00FF7CD1" w:rsidRDefault="00E162D2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144,00</w:t>
            </w:r>
          </w:p>
        </w:tc>
      </w:tr>
      <w:tr w:rsidR="00FF7CD1" w14:paraId="173FC8F2" w14:textId="77777777" w:rsidTr="004A52ED">
        <w:tc>
          <w:tcPr>
            <w:tcW w:w="2794" w:type="dxa"/>
          </w:tcPr>
          <w:p w14:paraId="1C3019B0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792" w:type="dxa"/>
          </w:tcPr>
          <w:p w14:paraId="7C562676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2756" w:type="dxa"/>
          </w:tcPr>
          <w:p w14:paraId="100E7F8C" w14:textId="684CDD5C" w:rsidR="00FF7CD1" w:rsidRDefault="00E162D2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168,00</w:t>
            </w:r>
          </w:p>
        </w:tc>
      </w:tr>
      <w:tr w:rsidR="00FF7CD1" w14:paraId="48099695" w14:textId="77777777" w:rsidTr="004A52ED">
        <w:tc>
          <w:tcPr>
            <w:tcW w:w="2794" w:type="dxa"/>
          </w:tcPr>
          <w:p w14:paraId="050CB067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792" w:type="dxa"/>
          </w:tcPr>
          <w:p w14:paraId="52D813A4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2756" w:type="dxa"/>
          </w:tcPr>
          <w:p w14:paraId="46766B92" w14:textId="638704A5" w:rsidR="00FF7CD1" w:rsidRDefault="00E162D2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96,00</w:t>
            </w:r>
          </w:p>
        </w:tc>
      </w:tr>
      <w:tr w:rsidR="00FF7CD1" w14:paraId="6E0F7227" w14:textId="77777777" w:rsidTr="004A52ED">
        <w:tc>
          <w:tcPr>
            <w:tcW w:w="2794" w:type="dxa"/>
          </w:tcPr>
          <w:p w14:paraId="32E2A41A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792" w:type="dxa"/>
          </w:tcPr>
          <w:p w14:paraId="3BBE4858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2756" w:type="dxa"/>
          </w:tcPr>
          <w:p w14:paraId="0DEA3C14" w14:textId="068D82E3" w:rsidR="00FF7CD1" w:rsidRDefault="00E162D2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</w:tr>
      <w:tr w:rsidR="00FF7CD1" w14:paraId="40B8B79B" w14:textId="77777777" w:rsidTr="004A52ED">
        <w:tc>
          <w:tcPr>
            <w:tcW w:w="2794" w:type="dxa"/>
          </w:tcPr>
          <w:p w14:paraId="619B266C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792" w:type="dxa"/>
          </w:tcPr>
          <w:p w14:paraId="181DD893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2756" w:type="dxa"/>
          </w:tcPr>
          <w:p w14:paraId="4C0A42FD" w14:textId="4DBC0E30" w:rsidR="00FF7CD1" w:rsidRDefault="00E162D2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288,00</w:t>
            </w:r>
          </w:p>
        </w:tc>
      </w:tr>
    </w:tbl>
    <w:p w14:paraId="57CDA7E0" w14:textId="77777777" w:rsidR="00FF7CD1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07AE208F" w14:textId="77777777" w:rsidR="00FF7CD1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3E23BBCE" w14:textId="5A1CFCB5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E162D2">
        <w:rPr>
          <w:rFonts w:ascii="Times New Roman" w:hAnsi="Times New Roman" w:cs="Times New Roman"/>
          <w:b/>
          <w:bCs/>
          <w:i/>
          <w:iCs/>
        </w:rPr>
        <w:t>Mesto Banská Bystrica</w:t>
      </w:r>
      <w:r>
        <w:rPr>
          <w:rFonts w:ascii="Times New Roman" w:hAnsi="Times New Roman" w:cs="Times New Roman"/>
        </w:rPr>
        <w:t xml:space="preserve"> </w:t>
      </w:r>
      <w:r w:rsidRPr="002A2450">
        <w:rPr>
          <w:rFonts w:ascii="Times New Roman" w:hAnsi="Times New Roman" w:cs="Times New Roman"/>
        </w:rPr>
        <w:t xml:space="preserve">finančný príspevok na prevádzku </w:t>
      </w:r>
      <w:r>
        <w:rPr>
          <w:rFonts w:ascii="Times New Roman" w:hAnsi="Times New Roman" w:cs="Times New Roman"/>
        </w:rPr>
        <w:t>sociálnej služby zariadenie pre seniorov</w:t>
      </w:r>
      <w:r w:rsidRPr="002A2450">
        <w:rPr>
          <w:rFonts w:ascii="Times New Roman" w:hAnsi="Times New Roman" w:cs="Times New Roman"/>
        </w:rPr>
        <w:t xml:space="preserve"> vo výške </w:t>
      </w:r>
      <w:r>
        <w:rPr>
          <w:rFonts w:ascii="Times New Roman" w:hAnsi="Times New Roman" w:cs="Times New Roman"/>
          <w:b/>
          <w:bCs/>
        </w:rPr>
        <w:t xml:space="preserve"> </w:t>
      </w:r>
      <w:r w:rsidR="00E162D2">
        <w:rPr>
          <w:rFonts w:ascii="Times New Roman" w:hAnsi="Times New Roman" w:cs="Times New Roman"/>
          <w:b/>
          <w:bCs/>
        </w:rPr>
        <w:t>414,96</w:t>
      </w:r>
      <w:r>
        <w:rPr>
          <w:rFonts w:ascii="Times New Roman" w:hAnsi="Times New Roman" w:cs="Times New Roman"/>
          <w:b/>
          <w:bCs/>
        </w:rPr>
        <w:t xml:space="preserve">,-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</w:t>
      </w:r>
      <w:r>
        <w:rPr>
          <w:rFonts w:ascii="Times New Roman" w:hAnsi="Times New Roman" w:cs="Times New Roman"/>
        </w:rPr>
        <w:t>1</w:t>
      </w:r>
      <w:r w:rsidRPr="002A2450">
        <w:rPr>
          <w:rFonts w:ascii="Times New Roman" w:hAnsi="Times New Roman" w:cs="Times New Roman"/>
        </w:rPr>
        <w:t xml:space="preserve"> prijímateľ</w:t>
      </w:r>
      <w:r>
        <w:rPr>
          <w:rFonts w:ascii="Times New Roman" w:hAnsi="Times New Roman" w:cs="Times New Roman"/>
        </w:rPr>
        <w:t>a</w:t>
      </w:r>
      <w:r w:rsidRPr="002A2450">
        <w:rPr>
          <w:rFonts w:ascii="Times New Roman" w:hAnsi="Times New Roman" w:cs="Times New Roman"/>
        </w:rPr>
        <w:t xml:space="preserve"> sociálnej služby.</w:t>
      </w:r>
    </w:p>
    <w:p w14:paraId="7BE8ADF7" w14:textId="77777777" w:rsidR="00FF7CD1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94"/>
        <w:gridCol w:w="2792"/>
        <w:gridCol w:w="2756"/>
      </w:tblGrid>
      <w:tr w:rsidR="00FF7CD1" w14:paraId="722F4CB6" w14:textId="77777777" w:rsidTr="004A52ED">
        <w:tc>
          <w:tcPr>
            <w:tcW w:w="3020" w:type="dxa"/>
          </w:tcPr>
          <w:p w14:paraId="2866DEA8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3021" w:type="dxa"/>
          </w:tcPr>
          <w:p w14:paraId="0D78ABAD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3021" w:type="dxa"/>
          </w:tcPr>
          <w:p w14:paraId="695EBAC0" w14:textId="52FE1503" w:rsidR="00FF7CD1" w:rsidRDefault="00E162D2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414,96</w:t>
            </w:r>
          </w:p>
        </w:tc>
      </w:tr>
    </w:tbl>
    <w:p w14:paraId="1B9ED0B7" w14:textId="77777777" w:rsidR="00FF7CD1" w:rsidRDefault="00FF7CD1" w:rsidP="00FF7CD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B9B3DA" w14:textId="74F844E1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E162D2">
        <w:rPr>
          <w:rFonts w:ascii="Times New Roman" w:hAnsi="Times New Roman" w:cs="Times New Roman"/>
          <w:b/>
          <w:bCs/>
          <w:i/>
          <w:iCs/>
        </w:rPr>
        <w:t>Mesto Nitra</w:t>
      </w:r>
      <w:r>
        <w:rPr>
          <w:rFonts w:ascii="Times New Roman" w:hAnsi="Times New Roman" w:cs="Times New Roman"/>
        </w:rPr>
        <w:t xml:space="preserve"> </w:t>
      </w:r>
      <w:r w:rsidRPr="002A2450">
        <w:rPr>
          <w:rFonts w:ascii="Times New Roman" w:hAnsi="Times New Roman" w:cs="Times New Roman"/>
        </w:rPr>
        <w:t xml:space="preserve">finančný príspevok na prevádzku </w:t>
      </w:r>
      <w:r>
        <w:rPr>
          <w:rFonts w:ascii="Times New Roman" w:hAnsi="Times New Roman" w:cs="Times New Roman"/>
        </w:rPr>
        <w:t>sociálnej služby zariadenie pre seniorov</w:t>
      </w:r>
      <w:r w:rsidRPr="002A2450">
        <w:rPr>
          <w:rFonts w:ascii="Times New Roman" w:hAnsi="Times New Roman" w:cs="Times New Roman"/>
        </w:rPr>
        <w:t xml:space="preserve"> vo výške </w:t>
      </w:r>
      <w:r>
        <w:rPr>
          <w:rFonts w:ascii="Times New Roman" w:hAnsi="Times New Roman" w:cs="Times New Roman"/>
          <w:b/>
          <w:bCs/>
        </w:rPr>
        <w:t xml:space="preserve"> </w:t>
      </w:r>
      <w:r w:rsidR="00C830E8">
        <w:rPr>
          <w:rFonts w:ascii="Times New Roman" w:hAnsi="Times New Roman" w:cs="Times New Roman"/>
          <w:b/>
          <w:bCs/>
        </w:rPr>
        <w:t>5 945,37</w:t>
      </w:r>
      <w:r>
        <w:rPr>
          <w:rFonts w:ascii="Times New Roman" w:hAnsi="Times New Roman" w:cs="Times New Roman"/>
          <w:b/>
          <w:bCs/>
        </w:rPr>
        <w:t xml:space="preserve">,-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</w:t>
      </w:r>
      <w:r w:rsidR="00C830E8">
        <w:rPr>
          <w:rFonts w:ascii="Times New Roman" w:hAnsi="Times New Roman" w:cs="Times New Roman"/>
        </w:rPr>
        <w:t>4</w:t>
      </w:r>
      <w:r w:rsidRPr="002A2450">
        <w:rPr>
          <w:rFonts w:ascii="Times New Roman" w:hAnsi="Times New Roman" w:cs="Times New Roman"/>
        </w:rPr>
        <w:t xml:space="preserve"> prijímateľ</w:t>
      </w:r>
      <w:r>
        <w:rPr>
          <w:rFonts w:ascii="Times New Roman" w:hAnsi="Times New Roman" w:cs="Times New Roman"/>
        </w:rPr>
        <w:t>ov</w:t>
      </w:r>
      <w:r w:rsidRPr="002A2450">
        <w:rPr>
          <w:rFonts w:ascii="Times New Roman" w:hAnsi="Times New Roman" w:cs="Times New Roman"/>
        </w:rPr>
        <w:t xml:space="preserve"> sociálnej služby.</w:t>
      </w:r>
      <w:r>
        <w:rPr>
          <w:rFonts w:ascii="Times New Roman" w:hAnsi="Times New Roman" w:cs="Times New Roman"/>
        </w:rPr>
        <w:t xml:space="preserve"> Vyčerpaný finančný príspevok </w:t>
      </w:r>
      <w:r w:rsidR="00C830E8">
        <w:rPr>
          <w:rFonts w:ascii="Times New Roman" w:hAnsi="Times New Roman" w:cs="Times New Roman"/>
          <w:b/>
          <w:bCs/>
        </w:rPr>
        <w:t>4 657,08</w:t>
      </w:r>
      <w:r w:rsidRPr="005B5E05">
        <w:rPr>
          <w:rFonts w:ascii="Times New Roman" w:hAnsi="Times New Roman" w:cs="Times New Roman"/>
          <w:b/>
          <w:bCs/>
        </w:rPr>
        <w:t>,-€</w:t>
      </w:r>
      <w:r>
        <w:rPr>
          <w:rFonts w:ascii="Times New Roman" w:hAnsi="Times New Roman" w:cs="Times New Roman"/>
          <w:b/>
          <w:bCs/>
        </w:rPr>
        <w:t xml:space="preserve"> </w:t>
      </w:r>
      <w:r w:rsidRPr="00125550">
        <w:rPr>
          <w:rFonts w:ascii="Times New Roman" w:hAnsi="Times New Roman" w:cs="Times New Roman"/>
        </w:rPr>
        <w:t>vrátenie nevyčerpaného príspevku</w:t>
      </w:r>
      <w:r>
        <w:rPr>
          <w:rFonts w:ascii="Times New Roman" w:hAnsi="Times New Roman" w:cs="Times New Roman"/>
          <w:b/>
          <w:bCs/>
        </w:rPr>
        <w:t xml:space="preserve"> </w:t>
      </w:r>
      <w:r w:rsidR="00C830E8">
        <w:rPr>
          <w:rFonts w:ascii="Times New Roman" w:hAnsi="Times New Roman" w:cs="Times New Roman"/>
          <w:b/>
          <w:bCs/>
        </w:rPr>
        <w:t>1 288,29</w:t>
      </w:r>
      <w:r>
        <w:rPr>
          <w:rFonts w:ascii="Times New Roman" w:hAnsi="Times New Roman" w:cs="Times New Roman"/>
          <w:b/>
          <w:bCs/>
        </w:rPr>
        <w:t xml:space="preserve"> €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391"/>
        <w:gridCol w:w="1991"/>
        <w:gridCol w:w="1207"/>
        <w:gridCol w:w="1874"/>
        <w:gridCol w:w="1879"/>
      </w:tblGrid>
      <w:tr w:rsidR="00FF7CD1" w14:paraId="096C4F35" w14:textId="77777777" w:rsidTr="004A52ED">
        <w:tc>
          <w:tcPr>
            <w:tcW w:w="1391" w:type="dxa"/>
          </w:tcPr>
          <w:p w14:paraId="0D3594F4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91" w:type="dxa"/>
          </w:tcPr>
          <w:p w14:paraId="5BA0178D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</w:tcPr>
          <w:p w14:paraId="27B45DEE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Poskytnutý príspevok</w:t>
            </w:r>
          </w:p>
        </w:tc>
        <w:tc>
          <w:tcPr>
            <w:tcW w:w="1874" w:type="dxa"/>
          </w:tcPr>
          <w:p w14:paraId="4D8447E8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Použitý príspevok</w:t>
            </w:r>
          </w:p>
        </w:tc>
        <w:tc>
          <w:tcPr>
            <w:tcW w:w="1879" w:type="dxa"/>
          </w:tcPr>
          <w:p w14:paraId="66C75DF4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Vrátený príspevok</w:t>
            </w:r>
          </w:p>
        </w:tc>
      </w:tr>
      <w:tr w:rsidR="00FF7CD1" w14:paraId="281CB868" w14:textId="77777777" w:rsidTr="004A52ED">
        <w:tc>
          <w:tcPr>
            <w:tcW w:w="1391" w:type="dxa"/>
          </w:tcPr>
          <w:p w14:paraId="1B275782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991" w:type="dxa"/>
          </w:tcPr>
          <w:p w14:paraId="4F54D2FE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042F4008" w14:textId="24FCD0AB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1 329,33</w:t>
            </w:r>
          </w:p>
        </w:tc>
        <w:tc>
          <w:tcPr>
            <w:tcW w:w="1874" w:type="dxa"/>
          </w:tcPr>
          <w:p w14:paraId="23B819A5" w14:textId="7D0B9D50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41,04</w:t>
            </w:r>
          </w:p>
        </w:tc>
        <w:tc>
          <w:tcPr>
            <w:tcW w:w="1879" w:type="dxa"/>
          </w:tcPr>
          <w:p w14:paraId="68BCA542" w14:textId="1DF3989B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1 288,29</w:t>
            </w:r>
          </w:p>
        </w:tc>
      </w:tr>
      <w:tr w:rsidR="00FF7CD1" w14:paraId="50EB4EA1" w14:textId="77777777" w:rsidTr="004A52ED">
        <w:tc>
          <w:tcPr>
            <w:tcW w:w="1391" w:type="dxa"/>
          </w:tcPr>
          <w:p w14:paraId="70DB490B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991" w:type="dxa"/>
          </w:tcPr>
          <w:p w14:paraId="278E0DFA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0FBB07B7" w14:textId="4912FF06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1 878,12</w:t>
            </w:r>
          </w:p>
        </w:tc>
        <w:tc>
          <w:tcPr>
            <w:tcW w:w="1874" w:type="dxa"/>
          </w:tcPr>
          <w:p w14:paraId="1523AD6F" w14:textId="7B8F5D3D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1 878,12</w:t>
            </w:r>
          </w:p>
        </w:tc>
        <w:tc>
          <w:tcPr>
            <w:tcW w:w="1879" w:type="dxa"/>
          </w:tcPr>
          <w:p w14:paraId="14C12669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7CD1" w14:paraId="0FDE9FD7" w14:textId="77777777" w:rsidTr="004A52ED">
        <w:tc>
          <w:tcPr>
            <w:tcW w:w="1391" w:type="dxa"/>
          </w:tcPr>
          <w:p w14:paraId="6E345113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Finančný príspevok na prevádzku</w:t>
            </w:r>
          </w:p>
        </w:tc>
        <w:tc>
          <w:tcPr>
            <w:tcW w:w="1991" w:type="dxa"/>
          </w:tcPr>
          <w:p w14:paraId="681736E4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5DA1C5BB" w14:textId="3EB804EB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1 878,12</w:t>
            </w:r>
          </w:p>
        </w:tc>
        <w:tc>
          <w:tcPr>
            <w:tcW w:w="1874" w:type="dxa"/>
          </w:tcPr>
          <w:p w14:paraId="222B8F45" w14:textId="34B14CE5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1 878,12</w:t>
            </w:r>
          </w:p>
        </w:tc>
        <w:tc>
          <w:tcPr>
            <w:tcW w:w="1879" w:type="dxa"/>
          </w:tcPr>
          <w:p w14:paraId="7C2418F6" w14:textId="10DFABB0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830E8" w14:paraId="4847D00C" w14:textId="77777777" w:rsidTr="004A52ED">
        <w:tc>
          <w:tcPr>
            <w:tcW w:w="1391" w:type="dxa"/>
          </w:tcPr>
          <w:p w14:paraId="18ED45E5" w14:textId="5E87B02E" w:rsidR="00C830E8" w:rsidRDefault="00C830E8" w:rsidP="00C830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1991" w:type="dxa"/>
          </w:tcPr>
          <w:p w14:paraId="619F0F85" w14:textId="167ECFAC" w:rsidR="00C830E8" w:rsidRDefault="00C830E8" w:rsidP="00C830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1207" w:type="dxa"/>
          </w:tcPr>
          <w:p w14:paraId="2E235D66" w14:textId="74E8EF0B" w:rsidR="00C830E8" w:rsidRDefault="00C830E8" w:rsidP="00C830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859,8</w:t>
            </w:r>
          </w:p>
        </w:tc>
        <w:tc>
          <w:tcPr>
            <w:tcW w:w="1874" w:type="dxa"/>
          </w:tcPr>
          <w:p w14:paraId="1DC2E41B" w14:textId="11986C11" w:rsidR="00C830E8" w:rsidRDefault="00C830E8" w:rsidP="00C830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859,80</w:t>
            </w:r>
          </w:p>
        </w:tc>
        <w:tc>
          <w:tcPr>
            <w:tcW w:w="1879" w:type="dxa"/>
          </w:tcPr>
          <w:p w14:paraId="58B58F50" w14:textId="77777777" w:rsidR="00C830E8" w:rsidRDefault="00C830E8" w:rsidP="00C830E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A6A1FE" w14:textId="77777777" w:rsidR="00FF7CD1" w:rsidRPr="005B5E05" w:rsidRDefault="00FF7CD1" w:rsidP="00FF7CD1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5A17188" w14:textId="3C95598B" w:rsidR="00FF7CD1" w:rsidRDefault="00FF7CD1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830E8">
        <w:rPr>
          <w:rFonts w:ascii="Times New Roman" w:hAnsi="Times New Roman" w:cs="Times New Roman"/>
          <w:b/>
          <w:bCs/>
          <w:i/>
          <w:iCs/>
        </w:rPr>
        <w:t>Mesto Bánovce nad Bebravou</w:t>
      </w:r>
      <w:r>
        <w:rPr>
          <w:rFonts w:ascii="Times New Roman" w:hAnsi="Times New Roman" w:cs="Times New Roman"/>
        </w:rPr>
        <w:t xml:space="preserve"> </w:t>
      </w:r>
      <w:r w:rsidRPr="002A2450">
        <w:rPr>
          <w:rFonts w:ascii="Times New Roman" w:hAnsi="Times New Roman" w:cs="Times New Roman"/>
        </w:rPr>
        <w:t xml:space="preserve">finančný príspevok na prevádzku </w:t>
      </w:r>
      <w:r>
        <w:rPr>
          <w:rFonts w:ascii="Times New Roman" w:hAnsi="Times New Roman" w:cs="Times New Roman"/>
        </w:rPr>
        <w:t>sociálnej služby zariadenie pre seniorov</w:t>
      </w:r>
      <w:r w:rsidRPr="002A2450">
        <w:rPr>
          <w:rFonts w:ascii="Times New Roman" w:hAnsi="Times New Roman" w:cs="Times New Roman"/>
        </w:rPr>
        <w:t xml:space="preserve"> vo výške </w:t>
      </w:r>
      <w:r>
        <w:rPr>
          <w:rFonts w:ascii="Times New Roman" w:hAnsi="Times New Roman" w:cs="Times New Roman"/>
          <w:b/>
          <w:bCs/>
        </w:rPr>
        <w:t xml:space="preserve"> </w:t>
      </w:r>
      <w:r w:rsidR="00C830E8">
        <w:rPr>
          <w:rFonts w:ascii="Times New Roman" w:hAnsi="Times New Roman" w:cs="Times New Roman"/>
          <w:b/>
          <w:bCs/>
        </w:rPr>
        <w:t>103,74</w:t>
      </w:r>
      <w:r>
        <w:rPr>
          <w:rFonts w:ascii="Times New Roman" w:hAnsi="Times New Roman" w:cs="Times New Roman"/>
          <w:b/>
          <w:bCs/>
        </w:rPr>
        <w:t xml:space="preserve">,- </w:t>
      </w:r>
      <w:r w:rsidRPr="002A2450">
        <w:rPr>
          <w:rFonts w:ascii="Times New Roman" w:hAnsi="Times New Roman" w:cs="Times New Roman"/>
          <w:b/>
          <w:bCs/>
        </w:rPr>
        <w:t>€</w:t>
      </w:r>
      <w:r w:rsidRPr="002A2450">
        <w:rPr>
          <w:rFonts w:ascii="Times New Roman" w:hAnsi="Times New Roman" w:cs="Times New Roman"/>
        </w:rPr>
        <w:t xml:space="preserve"> pre  prijímateľ</w:t>
      </w:r>
      <w:r w:rsidR="00C830E8">
        <w:rPr>
          <w:rFonts w:ascii="Times New Roman" w:hAnsi="Times New Roman" w:cs="Times New Roman"/>
        </w:rPr>
        <w:t>a</w:t>
      </w:r>
      <w:r w:rsidRPr="002A2450">
        <w:rPr>
          <w:rFonts w:ascii="Times New Roman" w:hAnsi="Times New Roman" w:cs="Times New Roman"/>
        </w:rPr>
        <w:t xml:space="preserve"> sociálnej služby.</w:t>
      </w:r>
    </w:p>
    <w:p w14:paraId="6D8D233A" w14:textId="77777777" w:rsidR="00FF7CD1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94"/>
        <w:gridCol w:w="2792"/>
        <w:gridCol w:w="2756"/>
      </w:tblGrid>
      <w:tr w:rsidR="00FF7CD1" w14:paraId="6EB8BF5C" w14:textId="77777777" w:rsidTr="004A52ED">
        <w:tc>
          <w:tcPr>
            <w:tcW w:w="2794" w:type="dxa"/>
          </w:tcPr>
          <w:p w14:paraId="5A8D6A72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792" w:type="dxa"/>
          </w:tcPr>
          <w:p w14:paraId="7E397359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2756" w:type="dxa"/>
          </w:tcPr>
          <w:p w14:paraId="7D0B18A9" w14:textId="35E31C57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103,74</w:t>
            </w:r>
          </w:p>
          <w:p w14:paraId="2DBE0B00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5A45C43" w14:textId="77777777" w:rsidR="00FF7CD1" w:rsidRDefault="00FF7CD1" w:rsidP="00FF7CD1">
      <w:pPr>
        <w:spacing w:after="0" w:line="276" w:lineRule="auto"/>
        <w:ind w:left="720"/>
        <w:jc w:val="both"/>
        <w:rPr>
          <w:rFonts w:ascii="Georgia" w:hAnsi="Georgia"/>
        </w:rPr>
      </w:pPr>
    </w:p>
    <w:p w14:paraId="3D745F77" w14:textId="63B5CAD4" w:rsidR="00FF7CD1" w:rsidRDefault="00C830E8" w:rsidP="00FF7CD1">
      <w:pPr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C830E8">
        <w:rPr>
          <w:rFonts w:ascii="Times New Roman" w:hAnsi="Times New Roman" w:cs="Times New Roman"/>
          <w:b/>
          <w:bCs/>
          <w:i/>
          <w:iCs/>
        </w:rPr>
        <w:t>Obec Kamanová</w:t>
      </w:r>
      <w:r w:rsidR="00FF7CD1">
        <w:rPr>
          <w:rFonts w:ascii="Times New Roman" w:hAnsi="Times New Roman" w:cs="Times New Roman"/>
        </w:rPr>
        <w:t xml:space="preserve"> </w:t>
      </w:r>
      <w:r w:rsidR="00FF7CD1" w:rsidRPr="002A2450">
        <w:rPr>
          <w:rFonts w:ascii="Times New Roman" w:hAnsi="Times New Roman" w:cs="Times New Roman"/>
        </w:rPr>
        <w:t xml:space="preserve">finančný príspevok na prevádzku </w:t>
      </w:r>
      <w:r w:rsidR="00FF7CD1">
        <w:rPr>
          <w:rFonts w:ascii="Times New Roman" w:hAnsi="Times New Roman" w:cs="Times New Roman"/>
        </w:rPr>
        <w:t>sociálnej služby zariadenie pre seniorov</w:t>
      </w:r>
      <w:r w:rsidR="00FF7CD1" w:rsidRPr="002A2450">
        <w:rPr>
          <w:rFonts w:ascii="Times New Roman" w:hAnsi="Times New Roman" w:cs="Times New Roman"/>
        </w:rPr>
        <w:t xml:space="preserve"> vo výške </w:t>
      </w:r>
      <w:r w:rsidR="00FF7CD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1 200</w:t>
      </w:r>
      <w:r w:rsidR="00FF7CD1">
        <w:rPr>
          <w:rFonts w:ascii="Times New Roman" w:hAnsi="Times New Roman" w:cs="Times New Roman"/>
          <w:b/>
          <w:bCs/>
        </w:rPr>
        <w:t xml:space="preserve">,- </w:t>
      </w:r>
      <w:r w:rsidR="00FF7CD1" w:rsidRPr="002A2450">
        <w:rPr>
          <w:rFonts w:ascii="Times New Roman" w:hAnsi="Times New Roman" w:cs="Times New Roman"/>
          <w:b/>
          <w:bCs/>
        </w:rPr>
        <w:t>€</w:t>
      </w:r>
      <w:r w:rsidR="00FF7CD1" w:rsidRPr="002A2450">
        <w:rPr>
          <w:rFonts w:ascii="Times New Roman" w:hAnsi="Times New Roman" w:cs="Times New Roman"/>
        </w:rPr>
        <w:t xml:space="preserve"> pre </w:t>
      </w:r>
      <w:r w:rsidR="00FF7CD1">
        <w:rPr>
          <w:rFonts w:ascii="Times New Roman" w:hAnsi="Times New Roman" w:cs="Times New Roman"/>
        </w:rPr>
        <w:t>1</w:t>
      </w:r>
      <w:r w:rsidR="00FF7CD1" w:rsidRPr="002A2450">
        <w:rPr>
          <w:rFonts w:ascii="Times New Roman" w:hAnsi="Times New Roman" w:cs="Times New Roman"/>
        </w:rPr>
        <w:t xml:space="preserve"> prijímateľ</w:t>
      </w:r>
      <w:r w:rsidR="00FF7CD1">
        <w:rPr>
          <w:rFonts w:ascii="Times New Roman" w:hAnsi="Times New Roman" w:cs="Times New Roman"/>
        </w:rPr>
        <w:t>a</w:t>
      </w:r>
      <w:r w:rsidR="00FF7CD1" w:rsidRPr="002A2450">
        <w:rPr>
          <w:rFonts w:ascii="Times New Roman" w:hAnsi="Times New Roman" w:cs="Times New Roman"/>
        </w:rPr>
        <w:t xml:space="preserve"> sociálnej služby.</w:t>
      </w:r>
    </w:p>
    <w:p w14:paraId="347F2C14" w14:textId="77777777" w:rsidR="00FF7CD1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94"/>
        <w:gridCol w:w="2792"/>
        <w:gridCol w:w="2756"/>
      </w:tblGrid>
      <w:tr w:rsidR="00FF7CD1" w14:paraId="5A299F27" w14:textId="77777777" w:rsidTr="004A52ED">
        <w:tc>
          <w:tcPr>
            <w:tcW w:w="2794" w:type="dxa"/>
          </w:tcPr>
          <w:p w14:paraId="0DCAB88F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Finančný príspevok na prevádzku</w:t>
            </w:r>
          </w:p>
        </w:tc>
        <w:tc>
          <w:tcPr>
            <w:tcW w:w="2792" w:type="dxa"/>
          </w:tcPr>
          <w:p w14:paraId="35170FC1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klient zariadenie pre seniorov</w:t>
            </w:r>
          </w:p>
        </w:tc>
        <w:tc>
          <w:tcPr>
            <w:tcW w:w="2756" w:type="dxa"/>
          </w:tcPr>
          <w:p w14:paraId="50C435BB" w14:textId="5AD5EBD8" w:rsidR="00FF7CD1" w:rsidRDefault="00C830E8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1 200,00</w:t>
            </w:r>
          </w:p>
          <w:p w14:paraId="124E1FE0" w14:textId="77777777" w:rsidR="00FF7CD1" w:rsidRDefault="00FF7CD1" w:rsidP="004A52E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9CB7FA7" w14:textId="77777777" w:rsidR="00FF7CD1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30F281FA" w14:textId="77777777" w:rsidR="00FF7CD1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p w14:paraId="44F24BAC" w14:textId="69E9F8D5" w:rsidR="00FF7CD1" w:rsidRPr="00FA3DFE" w:rsidRDefault="00FF7CD1" w:rsidP="00FF7CD1">
      <w:pPr>
        <w:pStyle w:val="Odsekzoznamu"/>
        <w:numPr>
          <w:ilvl w:val="0"/>
          <w:numId w:val="33"/>
        </w:numPr>
        <w:spacing w:line="276" w:lineRule="auto"/>
        <w:jc w:val="both"/>
      </w:pPr>
      <w:r w:rsidRPr="002F605C">
        <w:rPr>
          <w:b/>
          <w:bCs/>
          <w:i/>
          <w:iCs/>
        </w:rPr>
        <w:t>Ministerstva práce, sociálnych vecí a rodiny SR</w:t>
      </w:r>
      <w:r w:rsidRPr="00FA3DFE">
        <w:t>, ktoré poskytlo dotáciu vo výške</w:t>
      </w:r>
    </w:p>
    <w:p w14:paraId="1E4DD5F6" w14:textId="36B82A1B" w:rsidR="00FF7CD1" w:rsidRDefault="002F605C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188 100</w:t>
      </w:r>
      <w:r w:rsidR="00FF7CD1">
        <w:rPr>
          <w:rFonts w:ascii="Times New Roman" w:hAnsi="Times New Roman" w:cs="Times New Roman"/>
          <w:b/>
          <w:bCs/>
        </w:rPr>
        <w:t>,-</w:t>
      </w:r>
      <w:r w:rsidR="00FF7CD1" w:rsidRPr="002A2450">
        <w:rPr>
          <w:rFonts w:ascii="Times New Roman" w:hAnsi="Times New Roman" w:cs="Times New Roman"/>
          <w:b/>
          <w:bCs/>
        </w:rPr>
        <w:t xml:space="preserve"> €</w:t>
      </w:r>
      <w:r w:rsidR="00FF7CD1" w:rsidRPr="002A2450">
        <w:rPr>
          <w:rFonts w:ascii="Times New Roman" w:hAnsi="Times New Roman" w:cs="Times New Roman"/>
        </w:rPr>
        <w:t xml:space="preserve"> pre Zariadenie pre seniorov na spolufinancovanie ekonomicky oprávnených nákladov na mzdy a platy zamestnancov poskytovateľa sociálnej služby v konkrétnom zariadení pre 19 klientov a dotáciu pre Špecializované zariadenie vo výške </w:t>
      </w:r>
      <w:r>
        <w:rPr>
          <w:rFonts w:ascii="Times New Roman" w:hAnsi="Times New Roman" w:cs="Times New Roman"/>
          <w:b/>
          <w:bCs/>
        </w:rPr>
        <w:t>178 200</w:t>
      </w:r>
      <w:r w:rsidR="00FF7CD1">
        <w:rPr>
          <w:rFonts w:ascii="Times New Roman" w:hAnsi="Times New Roman" w:cs="Times New Roman"/>
          <w:b/>
          <w:bCs/>
        </w:rPr>
        <w:t>,-</w:t>
      </w:r>
      <w:r w:rsidR="00FF7CD1" w:rsidRPr="002A2450">
        <w:rPr>
          <w:rFonts w:ascii="Times New Roman" w:hAnsi="Times New Roman" w:cs="Times New Roman"/>
          <w:b/>
          <w:bCs/>
        </w:rPr>
        <w:t>€</w:t>
      </w:r>
      <w:r w:rsidR="00FF7CD1" w:rsidRPr="002A2450">
        <w:rPr>
          <w:rFonts w:ascii="Times New Roman" w:hAnsi="Times New Roman" w:cs="Times New Roman"/>
        </w:rPr>
        <w:t xml:space="preserve"> na spolufinancovanie ekonomicky oprávnených nákladov na mzdy a platy zamestnancov poskytovateľa sociálnej služby pre 18 klientov.</w:t>
      </w:r>
    </w:p>
    <w:p w14:paraId="2B15F4FE" w14:textId="77777777" w:rsidR="00FF7CD1" w:rsidRPr="002A2450" w:rsidRDefault="00FF7CD1" w:rsidP="00FF7CD1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89"/>
        <w:gridCol w:w="2757"/>
        <w:gridCol w:w="2796"/>
      </w:tblGrid>
      <w:tr w:rsidR="00FF7CD1" w14:paraId="1EEFFD8B" w14:textId="77777777" w:rsidTr="004A52ED">
        <w:tc>
          <w:tcPr>
            <w:tcW w:w="2789" w:type="dxa"/>
          </w:tcPr>
          <w:p w14:paraId="046477B6" w14:textId="77777777" w:rsidR="00FF7CD1" w:rsidRDefault="00FF7CD1" w:rsidP="004A52ED">
            <w:pPr>
              <w:spacing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Zariadenie pre seniorov</w:t>
            </w:r>
          </w:p>
        </w:tc>
        <w:tc>
          <w:tcPr>
            <w:tcW w:w="2757" w:type="dxa"/>
          </w:tcPr>
          <w:p w14:paraId="1D5146E1" w14:textId="77777777" w:rsidR="00FF7CD1" w:rsidRDefault="00FF7CD1" w:rsidP="004A52ED">
            <w:pPr>
              <w:spacing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19 klientov</w:t>
            </w:r>
          </w:p>
        </w:tc>
        <w:tc>
          <w:tcPr>
            <w:tcW w:w="2796" w:type="dxa"/>
          </w:tcPr>
          <w:p w14:paraId="5218DD56" w14:textId="335A880E" w:rsidR="00FF7CD1" w:rsidRDefault="002F605C" w:rsidP="004A52ED">
            <w:pPr>
              <w:spacing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188 100,00</w:t>
            </w:r>
          </w:p>
        </w:tc>
      </w:tr>
      <w:tr w:rsidR="00FF7CD1" w14:paraId="463EB0A6" w14:textId="77777777" w:rsidTr="004A52ED">
        <w:tc>
          <w:tcPr>
            <w:tcW w:w="2789" w:type="dxa"/>
          </w:tcPr>
          <w:p w14:paraId="77DE740A" w14:textId="77777777" w:rsidR="00FF7CD1" w:rsidRDefault="00FF7CD1" w:rsidP="004A52ED">
            <w:pPr>
              <w:spacing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Špecializované zariadenie</w:t>
            </w:r>
          </w:p>
        </w:tc>
        <w:tc>
          <w:tcPr>
            <w:tcW w:w="2757" w:type="dxa"/>
          </w:tcPr>
          <w:p w14:paraId="2C16ACD4" w14:textId="77777777" w:rsidR="00FF7CD1" w:rsidRDefault="00FF7CD1" w:rsidP="004A52ED">
            <w:pPr>
              <w:spacing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18 klientov</w:t>
            </w:r>
          </w:p>
        </w:tc>
        <w:tc>
          <w:tcPr>
            <w:tcW w:w="2796" w:type="dxa"/>
          </w:tcPr>
          <w:p w14:paraId="7CF10AF7" w14:textId="695223F0" w:rsidR="00FF7CD1" w:rsidRDefault="002F605C" w:rsidP="004A52ED">
            <w:pPr>
              <w:spacing w:line="276" w:lineRule="auto"/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178 200,00</w:t>
            </w:r>
          </w:p>
        </w:tc>
      </w:tr>
    </w:tbl>
    <w:p w14:paraId="6E0BA126" w14:textId="77777777" w:rsidR="00FF7CD1" w:rsidRDefault="00FF7CD1" w:rsidP="00FF7CD1">
      <w:pPr>
        <w:spacing w:after="0" w:line="276" w:lineRule="auto"/>
        <w:ind w:left="720"/>
        <w:jc w:val="both"/>
        <w:rPr>
          <w:rFonts w:ascii="Georgia" w:hAnsi="Georgia"/>
        </w:rPr>
      </w:pPr>
    </w:p>
    <w:p w14:paraId="7476B91F" w14:textId="47BB4EF4" w:rsidR="00781877" w:rsidRPr="00FA3DFE" w:rsidRDefault="00781877" w:rsidP="00781877">
      <w:pPr>
        <w:pStyle w:val="Odsekzoznamu"/>
        <w:numPr>
          <w:ilvl w:val="0"/>
          <w:numId w:val="33"/>
        </w:numPr>
        <w:spacing w:line="276" w:lineRule="auto"/>
        <w:jc w:val="both"/>
      </w:pPr>
      <w:r>
        <w:rPr>
          <w:b/>
          <w:bCs/>
          <w:i/>
          <w:iCs/>
        </w:rPr>
        <w:t xml:space="preserve">Stabilizačný príspevok - </w:t>
      </w:r>
      <w:r w:rsidRPr="002F605C">
        <w:rPr>
          <w:b/>
          <w:bCs/>
          <w:i/>
          <w:iCs/>
        </w:rPr>
        <w:t>Ministerstva práce, sociálnych vecí a rodiny SR</w:t>
      </w:r>
      <w:r w:rsidRPr="00FA3DFE">
        <w:t xml:space="preserve">, ktoré poskytlo </w:t>
      </w:r>
      <w:r>
        <w:t xml:space="preserve">jednorazovú </w:t>
      </w:r>
      <w:r w:rsidRPr="00FA3DFE">
        <w:t>dotáciu vo výške</w:t>
      </w:r>
    </w:p>
    <w:p w14:paraId="09A8CC15" w14:textId="6CE52F20" w:rsidR="00781877" w:rsidRDefault="00781877" w:rsidP="00781877">
      <w:pPr>
        <w:spacing w:after="0" w:line="276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7 400,-</w:t>
      </w:r>
      <w:r w:rsidRPr="002A2450">
        <w:rPr>
          <w:rFonts w:ascii="Times New Roman" w:hAnsi="Times New Roman" w:cs="Times New Roman"/>
          <w:b/>
          <w:bCs/>
        </w:rPr>
        <w:t xml:space="preserve"> €</w:t>
      </w:r>
      <w:r w:rsidRPr="002A2450">
        <w:rPr>
          <w:rFonts w:ascii="Times New Roman" w:hAnsi="Times New Roman" w:cs="Times New Roman"/>
        </w:rPr>
        <w:t xml:space="preserve"> pre </w:t>
      </w:r>
      <w:r>
        <w:rPr>
          <w:rFonts w:ascii="Times New Roman" w:hAnsi="Times New Roman" w:cs="Times New Roman"/>
        </w:rPr>
        <w:t>osem zamestnancov</w:t>
      </w:r>
      <w:r w:rsidRPr="002A2450">
        <w:rPr>
          <w:rFonts w:ascii="Times New Roman" w:hAnsi="Times New Roman" w:cs="Times New Roman"/>
        </w:rPr>
        <w:t>.</w:t>
      </w:r>
    </w:p>
    <w:p w14:paraId="4F322EA2" w14:textId="77777777" w:rsidR="00FF7CD1" w:rsidRDefault="00FF7CD1" w:rsidP="00FF7CD1">
      <w:pPr>
        <w:pStyle w:val="Odsekzoznamu"/>
        <w:spacing w:line="276" w:lineRule="auto"/>
        <w:jc w:val="both"/>
        <w:rPr>
          <w:rFonts w:ascii="Georgia" w:hAnsi="Georgia"/>
        </w:rPr>
      </w:pPr>
    </w:p>
    <w:p w14:paraId="5333D232" w14:textId="77777777" w:rsidR="00FF7CD1" w:rsidRPr="00D9736D" w:rsidRDefault="00FF7CD1" w:rsidP="00FF7CD1">
      <w:pPr>
        <w:spacing w:line="276" w:lineRule="auto"/>
        <w:jc w:val="both"/>
        <w:rPr>
          <w:b/>
          <w:bCs/>
        </w:rPr>
      </w:pPr>
      <w:r w:rsidRPr="00D9736D">
        <w:rPr>
          <w:b/>
          <w:bCs/>
        </w:rPr>
        <w:t xml:space="preserve">rekapitulácia príjmov </w:t>
      </w:r>
    </w:p>
    <w:tbl>
      <w:tblPr>
        <w:tblW w:w="8579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8"/>
        <w:gridCol w:w="1418"/>
        <w:gridCol w:w="1559"/>
        <w:gridCol w:w="1984"/>
      </w:tblGrid>
      <w:tr w:rsidR="00FF7CD1" w:rsidRPr="007C43B2" w14:paraId="21F55210" w14:textId="77777777" w:rsidTr="004A52ED">
        <w:trPr>
          <w:trHeight w:val="300"/>
        </w:trPr>
        <w:tc>
          <w:tcPr>
            <w:tcW w:w="3618" w:type="dxa"/>
            <w:noWrap/>
            <w:vAlign w:val="bottom"/>
            <w:hideMark/>
          </w:tcPr>
          <w:p w14:paraId="06139DBC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2977" w:type="dxa"/>
            <w:gridSpan w:val="2"/>
            <w:noWrap/>
            <w:vAlign w:val="bottom"/>
            <w:hideMark/>
          </w:tcPr>
          <w:p w14:paraId="3996F968" w14:textId="77777777" w:rsidR="00FF7CD1" w:rsidRPr="007C43B2" w:rsidRDefault="00FF7CD1" w:rsidP="004A5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C4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DôSTOJNOSŤ</w:t>
            </w:r>
            <w:proofErr w:type="spellEnd"/>
            <w:r w:rsidRPr="007C4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HORNÉ ŠTITÁRE</w:t>
            </w:r>
          </w:p>
        </w:tc>
        <w:tc>
          <w:tcPr>
            <w:tcW w:w="1984" w:type="dxa"/>
            <w:noWrap/>
            <w:vAlign w:val="bottom"/>
            <w:hideMark/>
          </w:tcPr>
          <w:p w14:paraId="6FEAE8E3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NEČLENENÉ</w:t>
            </w:r>
          </w:p>
        </w:tc>
      </w:tr>
      <w:tr w:rsidR="00FF7CD1" w:rsidRPr="007C43B2" w14:paraId="5C5F2BF2" w14:textId="77777777" w:rsidTr="004A52ED">
        <w:trPr>
          <w:trHeight w:val="315"/>
        </w:trPr>
        <w:tc>
          <w:tcPr>
            <w:tcW w:w="3618" w:type="dxa"/>
            <w:noWrap/>
            <w:vAlign w:val="bottom"/>
            <w:hideMark/>
          </w:tcPr>
          <w:p w14:paraId="5B5A048E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noWrap/>
            <w:vAlign w:val="bottom"/>
            <w:hideMark/>
          </w:tcPr>
          <w:p w14:paraId="276DA623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ŠZ</w:t>
            </w:r>
          </w:p>
        </w:tc>
        <w:tc>
          <w:tcPr>
            <w:tcW w:w="1559" w:type="dxa"/>
            <w:noWrap/>
            <w:vAlign w:val="bottom"/>
            <w:hideMark/>
          </w:tcPr>
          <w:p w14:paraId="348B4B6E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ZPS</w:t>
            </w:r>
          </w:p>
        </w:tc>
        <w:tc>
          <w:tcPr>
            <w:tcW w:w="1984" w:type="dxa"/>
            <w:noWrap/>
            <w:vAlign w:val="bottom"/>
            <w:hideMark/>
          </w:tcPr>
          <w:p w14:paraId="5ED99612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F7CD1" w:rsidRPr="007C43B2" w14:paraId="0EDAE2E5" w14:textId="77777777" w:rsidTr="004A52ED">
        <w:trPr>
          <w:trHeight w:val="300"/>
        </w:trPr>
        <w:tc>
          <w:tcPr>
            <w:tcW w:w="3618" w:type="dxa"/>
            <w:noWrap/>
            <w:vAlign w:val="bottom"/>
            <w:hideMark/>
          </w:tcPr>
          <w:p w14:paraId="4A25C2F9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Nitriansky samosprávny kraj</w:t>
            </w:r>
          </w:p>
        </w:tc>
        <w:tc>
          <w:tcPr>
            <w:tcW w:w="1418" w:type="dxa"/>
            <w:noWrap/>
            <w:vAlign w:val="bottom"/>
            <w:hideMark/>
          </w:tcPr>
          <w:p w14:paraId="25B59F0E" w14:textId="1658E0C3" w:rsidR="00FF7CD1" w:rsidRPr="007C43B2" w:rsidRDefault="000B3CBE" w:rsidP="004A5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119 55,28</w:t>
            </w:r>
          </w:p>
        </w:tc>
        <w:tc>
          <w:tcPr>
            <w:tcW w:w="1559" w:type="dxa"/>
            <w:noWrap/>
            <w:vAlign w:val="bottom"/>
            <w:hideMark/>
          </w:tcPr>
          <w:p w14:paraId="43A39256" w14:textId="77777777" w:rsidR="00FF7CD1" w:rsidRPr="007C43B2" w:rsidRDefault="00FF7CD1" w:rsidP="004A5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14:paraId="7531B432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F7CD1" w:rsidRPr="007C43B2" w14:paraId="7ABAE4E4" w14:textId="77777777" w:rsidTr="004A52ED">
        <w:trPr>
          <w:trHeight w:val="300"/>
        </w:trPr>
        <w:tc>
          <w:tcPr>
            <w:tcW w:w="3618" w:type="dxa"/>
            <w:noWrap/>
            <w:vAlign w:val="bottom"/>
            <w:hideMark/>
          </w:tcPr>
          <w:p w14:paraId="7E3F2110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Trenčiansky samosprávny kraj</w:t>
            </w:r>
          </w:p>
        </w:tc>
        <w:tc>
          <w:tcPr>
            <w:tcW w:w="1418" w:type="dxa"/>
            <w:noWrap/>
            <w:vAlign w:val="bottom"/>
            <w:hideMark/>
          </w:tcPr>
          <w:p w14:paraId="56E453A7" w14:textId="7591838D" w:rsidR="00FF7CD1" w:rsidRPr="007C43B2" w:rsidRDefault="000B3CBE" w:rsidP="004A5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45 982,9</w:t>
            </w:r>
          </w:p>
        </w:tc>
        <w:tc>
          <w:tcPr>
            <w:tcW w:w="1559" w:type="dxa"/>
            <w:noWrap/>
            <w:vAlign w:val="bottom"/>
            <w:hideMark/>
          </w:tcPr>
          <w:p w14:paraId="106A1CCA" w14:textId="77777777" w:rsidR="00FF7CD1" w:rsidRPr="007C43B2" w:rsidRDefault="00FF7CD1" w:rsidP="004A5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noWrap/>
            <w:vAlign w:val="bottom"/>
            <w:hideMark/>
          </w:tcPr>
          <w:p w14:paraId="51DF332B" w14:textId="77777777" w:rsidR="00FF7CD1" w:rsidRPr="007C43B2" w:rsidRDefault="00FF7CD1" w:rsidP="004A5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B3CBE" w:rsidRPr="007C43B2" w14:paraId="482672EB" w14:textId="77777777" w:rsidTr="004A52ED">
        <w:trPr>
          <w:trHeight w:val="525"/>
        </w:trPr>
        <w:tc>
          <w:tcPr>
            <w:tcW w:w="3618" w:type="dxa"/>
            <w:vAlign w:val="bottom"/>
          </w:tcPr>
          <w:p w14:paraId="78166CCE" w14:textId="03A8771E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Bratislavský</w:t>
            </w: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samosprávny kraj</w:t>
            </w:r>
          </w:p>
        </w:tc>
        <w:tc>
          <w:tcPr>
            <w:tcW w:w="1418" w:type="dxa"/>
            <w:noWrap/>
            <w:vAlign w:val="bottom"/>
          </w:tcPr>
          <w:p w14:paraId="0F590B9B" w14:textId="153CBA72" w:rsidR="000B3CBE" w:rsidRPr="007C43B2" w:rsidRDefault="00485DF0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7 350,84</w:t>
            </w:r>
          </w:p>
        </w:tc>
        <w:tc>
          <w:tcPr>
            <w:tcW w:w="1559" w:type="dxa"/>
            <w:noWrap/>
            <w:vAlign w:val="bottom"/>
          </w:tcPr>
          <w:p w14:paraId="661EFB05" w14:textId="77777777" w:rsidR="000B3CBE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noWrap/>
            <w:vAlign w:val="bottom"/>
          </w:tcPr>
          <w:p w14:paraId="4D90D41E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B3CBE" w:rsidRPr="007C43B2" w14:paraId="31A108FE" w14:textId="77777777" w:rsidTr="004A52ED">
        <w:trPr>
          <w:trHeight w:val="525"/>
        </w:trPr>
        <w:tc>
          <w:tcPr>
            <w:tcW w:w="3618" w:type="dxa"/>
            <w:vAlign w:val="bottom"/>
            <w:hideMark/>
          </w:tcPr>
          <w:p w14:paraId="6EEBEAB9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Hlavné mesto Slovenskej republiky Bratislava </w:t>
            </w:r>
          </w:p>
        </w:tc>
        <w:tc>
          <w:tcPr>
            <w:tcW w:w="1418" w:type="dxa"/>
            <w:noWrap/>
            <w:vAlign w:val="bottom"/>
            <w:hideMark/>
          </w:tcPr>
          <w:p w14:paraId="6B98AAA0" w14:textId="77777777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5AD699DC" w14:textId="094EDF6C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2 646,84</w:t>
            </w:r>
          </w:p>
        </w:tc>
        <w:tc>
          <w:tcPr>
            <w:tcW w:w="1984" w:type="dxa"/>
            <w:noWrap/>
            <w:vAlign w:val="bottom"/>
            <w:hideMark/>
          </w:tcPr>
          <w:p w14:paraId="75D96FC0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B3CBE" w:rsidRPr="007C43B2" w14:paraId="57D7428F" w14:textId="77777777" w:rsidTr="004A52ED">
        <w:trPr>
          <w:trHeight w:val="300"/>
        </w:trPr>
        <w:tc>
          <w:tcPr>
            <w:tcW w:w="3618" w:type="dxa"/>
            <w:noWrap/>
            <w:vAlign w:val="bottom"/>
            <w:hideMark/>
          </w:tcPr>
          <w:p w14:paraId="09E2D603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Mesto Partizánske </w:t>
            </w:r>
          </w:p>
        </w:tc>
        <w:tc>
          <w:tcPr>
            <w:tcW w:w="1418" w:type="dxa"/>
            <w:noWrap/>
            <w:vAlign w:val="bottom"/>
            <w:hideMark/>
          </w:tcPr>
          <w:p w14:paraId="5E38ED7B" w14:textId="77777777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48FB70F5" w14:textId="00B0E2E5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1 330,20</w:t>
            </w:r>
          </w:p>
        </w:tc>
        <w:tc>
          <w:tcPr>
            <w:tcW w:w="1984" w:type="dxa"/>
            <w:noWrap/>
            <w:vAlign w:val="bottom"/>
            <w:hideMark/>
          </w:tcPr>
          <w:p w14:paraId="712948B5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B3CBE" w:rsidRPr="007C43B2" w14:paraId="6C7258B5" w14:textId="77777777" w:rsidTr="004A52ED">
        <w:trPr>
          <w:trHeight w:val="525"/>
        </w:trPr>
        <w:tc>
          <w:tcPr>
            <w:tcW w:w="3618" w:type="dxa"/>
            <w:vAlign w:val="bottom"/>
          </w:tcPr>
          <w:p w14:paraId="78215D0F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Mesto Žarnovica</w:t>
            </w:r>
          </w:p>
        </w:tc>
        <w:tc>
          <w:tcPr>
            <w:tcW w:w="1418" w:type="dxa"/>
            <w:noWrap/>
            <w:vAlign w:val="bottom"/>
          </w:tcPr>
          <w:p w14:paraId="32FC04FB" w14:textId="77777777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noWrap/>
            <w:vAlign w:val="bottom"/>
          </w:tcPr>
          <w:p w14:paraId="0957E6D5" w14:textId="21A8D1F2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703,20</w:t>
            </w:r>
          </w:p>
        </w:tc>
        <w:tc>
          <w:tcPr>
            <w:tcW w:w="1984" w:type="dxa"/>
            <w:noWrap/>
            <w:vAlign w:val="bottom"/>
          </w:tcPr>
          <w:p w14:paraId="0C3F1E19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B3CBE" w:rsidRPr="007C43B2" w14:paraId="3B85E519" w14:textId="77777777" w:rsidTr="004A52ED">
        <w:trPr>
          <w:trHeight w:val="525"/>
        </w:trPr>
        <w:tc>
          <w:tcPr>
            <w:tcW w:w="3618" w:type="dxa"/>
            <w:vAlign w:val="bottom"/>
          </w:tcPr>
          <w:p w14:paraId="79C1F75C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Mesto Topoľčany</w:t>
            </w:r>
          </w:p>
        </w:tc>
        <w:tc>
          <w:tcPr>
            <w:tcW w:w="1418" w:type="dxa"/>
            <w:noWrap/>
            <w:vAlign w:val="bottom"/>
          </w:tcPr>
          <w:p w14:paraId="213B7BEF" w14:textId="77777777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noWrap/>
            <w:vAlign w:val="bottom"/>
          </w:tcPr>
          <w:p w14:paraId="020E4EE1" w14:textId="0EDEDD2B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1 008,00</w:t>
            </w:r>
          </w:p>
        </w:tc>
        <w:tc>
          <w:tcPr>
            <w:tcW w:w="1984" w:type="dxa"/>
            <w:noWrap/>
            <w:vAlign w:val="bottom"/>
          </w:tcPr>
          <w:p w14:paraId="79F4B30D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B3CBE" w:rsidRPr="007C43B2" w14:paraId="3BD9FFB5" w14:textId="77777777" w:rsidTr="004A52ED">
        <w:trPr>
          <w:trHeight w:val="525"/>
        </w:trPr>
        <w:tc>
          <w:tcPr>
            <w:tcW w:w="3618" w:type="dxa"/>
            <w:vAlign w:val="bottom"/>
          </w:tcPr>
          <w:p w14:paraId="1AB2C5BA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Mesto Banská Bystrica</w:t>
            </w:r>
          </w:p>
        </w:tc>
        <w:tc>
          <w:tcPr>
            <w:tcW w:w="1418" w:type="dxa"/>
            <w:noWrap/>
            <w:vAlign w:val="bottom"/>
          </w:tcPr>
          <w:p w14:paraId="57583BA6" w14:textId="77777777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59" w:type="dxa"/>
            <w:noWrap/>
            <w:vAlign w:val="bottom"/>
          </w:tcPr>
          <w:p w14:paraId="6EF5294B" w14:textId="68B795E7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414,96</w:t>
            </w:r>
          </w:p>
        </w:tc>
        <w:tc>
          <w:tcPr>
            <w:tcW w:w="1984" w:type="dxa"/>
            <w:noWrap/>
            <w:vAlign w:val="bottom"/>
          </w:tcPr>
          <w:p w14:paraId="4E3E01DB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B3CBE" w:rsidRPr="007C43B2" w14:paraId="315E524A" w14:textId="77777777" w:rsidTr="004A52ED">
        <w:trPr>
          <w:trHeight w:val="525"/>
        </w:trPr>
        <w:tc>
          <w:tcPr>
            <w:tcW w:w="3618" w:type="dxa"/>
            <w:vAlign w:val="bottom"/>
            <w:hideMark/>
          </w:tcPr>
          <w:p w14:paraId="353391BB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Mesto Bánovce nad Bebravou</w:t>
            </w:r>
          </w:p>
        </w:tc>
        <w:tc>
          <w:tcPr>
            <w:tcW w:w="1418" w:type="dxa"/>
            <w:noWrap/>
            <w:vAlign w:val="bottom"/>
            <w:hideMark/>
          </w:tcPr>
          <w:p w14:paraId="166A77A5" w14:textId="77777777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noWrap/>
            <w:vAlign w:val="bottom"/>
            <w:hideMark/>
          </w:tcPr>
          <w:p w14:paraId="0D7CBE13" w14:textId="14960EA5" w:rsidR="000B3CBE" w:rsidRPr="007C43B2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103,74</w:t>
            </w:r>
          </w:p>
        </w:tc>
        <w:tc>
          <w:tcPr>
            <w:tcW w:w="1984" w:type="dxa"/>
            <w:noWrap/>
            <w:vAlign w:val="bottom"/>
            <w:hideMark/>
          </w:tcPr>
          <w:p w14:paraId="05949D2C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0B3CBE" w:rsidRPr="007C43B2" w14:paraId="025539F7" w14:textId="77777777" w:rsidTr="004A52ED">
        <w:trPr>
          <w:trHeight w:val="525"/>
        </w:trPr>
        <w:tc>
          <w:tcPr>
            <w:tcW w:w="3618" w:type="dxa"/>
            <w:vAlign w:val="bottom"/>
          </w:tcPr>
          <w:p w14:paraId="0A87A84B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Mesto Nitra</w:t>
            </w:r>
          </w:p>
        </w:tc>
        <w:tc>
          <w:tcPr>
            <w:tcW w:w="1418" w:type="dxa"/>
            <w:noWrap/>
            <w:vAlign w:val="bottom"/>
          </w:tcPr>
          <w:p w14:paraId="114FFCB2" w14:textId="77777777" w:rsidR="000B3CBE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noWrap/>
            <w:vAlign w:val="bottom"/>
          </w:tcPr>
          <w:p w14:paraId="449DFC06" w14:textId="7DB27C06" w:rsidR="000B3CBE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5 945,37</w:t>
            </w:r>
          </w:p>
        </w:tc>
        <w:tc>
          <w:tcPr>
            <w:tcW w:w="1984" w:type="dxa"/>
            <w:noWrap/>
            <w:vAlign w:val="bottom"/>
          </w:tcPr>
          <w:p w14:paraId="7BDA5754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B3CBE" w:rsidRPr="007C43B2" w14:paraId="7AD0AFDB" w14:textId="77777777" w:rsidTr="004A52ED">
        <w:trPr>
          <w:trHeight w:val="525"/>
        </w:trPr>
        <w:tc>
          <w:tcPr>
            <w:tcW w:w="3618" w:type="dxa"/>
            <w:vAlign w:val="bottom"/>
          </w:tcPr>
          <w:p w14:paraId="1A9D635E" w14:textId="5DD5B70D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Obec Kamanová</w:t>
            </w:r>
          </w:p>
        </w:tc>
        <w:tc>
          <w:tcPr>
            <w:tcW w:w="1418" w:type="dxa"/>
            <w:noWrap/>
            <w:vAlign w:val="bottom"/>
          </w:tcPr>
          <w:p w14:paraId="22F9CE31" w14:textId="77777777" w:rsidR="000B3CBE" w:rsidRDefault="000B3CBE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noWrap/>
            <w:vAlign w:val="bottom"/>
          </w:tcPr>
          <w:p w14:paraId="6467EB64" w14:textId="52AC4639" w:rsidR="000B3CBE" w:rsidRDefault="00DE5C86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1 200,00</w:t>
            </w:r>
          </w:p>
        </w:tc>
        <w:tc>
          <w:tcPr>
            <w:tcW w:w="1984" w:type="dxa"/>
            <w:noWrap/>
            <w:vAlign w:val="bottom"/>
          </w:tcPr>
          <w:p w14:paraId="01BE4103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0B3CBE" w:rsidRPr="007C43B2" w14:paraId="28BA4977" w14:textId="77777777" w:rsidTr="004A52ED">
        <w:trPr>
          <w:trHeight w:val="525"/>
        </w:trPr>
        <w:tc>
          <w:tcPr>
            <w:tcW w:w="3618" w:type="dxa"/>
            <w:vAlign w:val="bottom"/>
          </w:tcPr>
          <w:p w14:paraId="4C546E88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Ministerstva práce, sociálnych vecí a rodiny SR</w:t>
            </w:r>
          </w:p>
        </w:tc>
        <w:tc>
          <w:tcPr>
            <w:tcW w:w="1418" w:type="dxa"/>
            <w:noWrap/>
            <w:vAlign w:val="bottom"/>
          </w:tcPr>
          <w:p w14:paraId="5E213CEF" w14:textId="019E6F02" w:rsidR="000B3CBE" w:rsidRDefault="00DE5C86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178 200,00</w:t>
            </w:r>
          </w:p>
        </w:tc>
        <w:tc>
          <w:tcPr>
            <w:tcW w:w="1559" w:type="dxa"/>
            <w:noWrap/>
            <w:vAlign w:val="bottom"/>
          </w:tcPr>
          <w:p w14:paraId="3C2B7B62" w14:textId="42CF0B94" w:rsidR="000B3CBE" w:rsidRDefault="00DE5C86" w:rsidP="000B3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188,100,00</w:t>
            </w:r>
            <w:r w:rsidR="000B3CBE" w:rsidRPr="007C43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noWrap/>
            <w:vAlign w:val="bottom"/>
          </w:tcPr>
          <w:p w14:paraId="6B294148" w14:textId="77777777" w:rsidR="000B3CBE" w:rsidRPr="007C43B2" w:rsidRDefault="000B3CBE" w:rsidP="000B3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DA119B3" w14:textId="77777777" w:rsidR="00FF7CD1" w:rsidRDefault="00FF7CD1" w:rsidP="00FF7CD1">
      <w:pPr>
        <w:spacing w:after="0" w:line="276" w:lineRule="auto"/>
        <w:ind w:left="720"/>
        <w:jc w:val="both"/>
        <w:rPr>
          <w:rFonts w:ascii="Georgia" w:hAnsi="Georgia"/>
        </w:rPr>
      </w:pPr>
    </w:p>
    <w:p w14:paraId="786395BB" w14:textId="77777777" w:rsidR="00FF7CD1" w:rsidRPr="008B6910" w:rsidRDefault="00FF7CD1" w:rsidP="00FF7CD1">
      <w:pPr>
        <w:spacing w:after="0"/>
        <w:jc w:val="both"/>
        <w:rPr>
          <w:rFonts w:ascii="Georgia" w:hAnsi="Georgia"/>
          <w:sz w:val="20"/>
          <w:szCs w:val="20"/>
        </w:rPr>
      </w:pPr>
      <w:r w:rsidRPr="00D437B5">
        <w:rPr>
          <w:rFonts w:ascii="Georgia" w:hAnsi="Georgia"/>
        </w:rPr>
        <w:t>Občianske združenie si riadne plní záväzky voči dodávateľom, zamestnancom, sociálnej poisťovni, zdravotným poisťovniam a daňovému úradu.</w:t>
      </w:r>
    </w:p>
    <w:p w14:paraId="1F741F7F" w14:textId="77777777" w:rsidR="00FF7CD1" w:rsidRDefault="00FF7CD1" w:rsidP="00FF7CD1">
      <w:pPr>
        <w:pBdr>
          <w:bottom w:val="single" w:sz="4" w:space="1" w:color="auto"/>
        </w:pBdr>
        <w:spacing w:after="0"/>
        <w:rPr>
          <w:rFonts w:ascii="Georgia" w:hAnsi="Georgia"/>
          <w:b/>
        </w:rPr>
      </w:pPr>
    </w:p>
    <w:p w14:paraId="44E908A7" w14:textId="77777777" w:rsidR="00FF7CD1" w:rsidRDefault="00FF7CD1" w:rsidP="00FF7CD1">
      <w:pPr>
        <w:pBdr>
          <w:bottom w:val="single" w:sz="4" w:space="1" w:color="auto"/>
        </w:pBdr>
        <w:spacing w:after="0"/>
        <w:rPr>
          <w:rFonts w:ascii="Georgia" w:hAnsi="Georgia"/>
          <w:b/>
        </w:rPr>
      </w:pPr>
    </w:p>
    <w:p w14:paraId="3AFDCD61" w14:textId="77777777" w:rsidR="00FF7CD1" w:rsidRDefault="00FF7CD1" w:rsidP="00FF7CD1">
      <w:pPr>
        <w:pBdr>
          <w:bottom w:val="single" w:sz="4" w:space="1" w:color="auto"/>
        </w:pBdr>
        <w:spacing w:after="0"/>
        <w:rPr>
          <w:rFonts w:ascii="Georgia" w:hAnsi="Georgia"/>
          <w:b/>
        </w:rPr>
      </w:pPr>
    </w:p>
    <w:p w14:paraId="35BCCC7E" w14:textId="77777777" w:rsidR="00FF7CD1" w:rsidRDefault="00FF7CD1" w:rsidP="00FF7CD1">
      <w:pPr>
        <w:pBdr>
          <w:bottom w:val="single" w:sz="4" w:space="1" w:color="auto"/>
        </w:pBdr>
        <w:spacing w:after="0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3.2 </w:t>
      </w:r>
      <w:r w:rsidRPr="002A71BD">
        <w:rPr>
          <w:rFonts w:ascii="Georgia" w:hAnsi="Georgia"/>
          <w:b/>
        </w:rPr>
        <w:t>Výrok audítora k ročnej účtovnej závierke</w:t>
      </w:r>
    </w:p>
    <w:p w14:paraId="26FDD7D7" w14:textId="77777777" w:rsidR="00FF7CD1" w:rsidRDefault="00FF7CD1" w:rsidP="00FF7CD1">
      <w:pPr>
        <w:jc w:val="both"/>
        <w:rPr>
          <w:rFonts w:ascii="Georgia" w:hAnsi="Georgia"/>
        </w:rPr>
      </w:pPr>
    </w:p>
    <w:p w14:paraId="734E1351" w14:textId="2978F51E" w:rsidR="00FF7CD1" w:rsidRDefault="00FF7CD1" w:rsidP="00FF7CD1">
      <w:pPr>
        <w:jc w:val="both"/>
        <w:rPr>
          <w:rFonts w:ascii="Georgia" w:hAnsi="Georgia"/>
        </w:rPr>
      </w:pPr>
      <w:r w:rsidRPr="004C7CEB">
        <w:rPr>
          <w:rFonts w:ascii="Georgia" w:hAnsi="Georgia"/>
        </w:rPr>
        <w:t xml:space="preserve">Účtovnú závierku overila </w:t>
      </w:r>
      <w:r w:rsidR="004C7CEB">
        <w:rPr>
          <w:rFonts w:ascii="Georgia" w:hAnsi="Georgia"/>
        </w:rPr>
        <w:t xml:space="preserve">dňa  30.06.2026 </w:t>
      </w:r>
      <w:r w:rsidRPr="004C7CEB">
        <w:rPr>
          <w:rFonts w:ascii="Georgia" w:hAnsi="Georgia"/>
        </w:rPr>
        <w:t xml:space="preserve">Audítorská spoločnosť </w:t>
      </w:r>
      <w:proofErr w:type="spellStart"/>
      <w:r w:rsidRPr="004C7CEB">
        <w:rPr>
          <w:rFonts w:ascii="Georgia" w:hAnsi="Georgia"/>
        </w:rPr>
        <w:t>s.r.o</w:t>
      </w:r>
      <w:proofErr w:type="spellEnd"/>
      <w:r w:rsidRPr="004C7CEB">
        <w:rPr>
          <w:rFonts w:ascii="Georgia" w:hAnsi="Georgia"/>
        </w:rPr>
        <w:t xml:space="preserve">., číslo licencie SKAU311, audítor Ing. Boris </w:t>
      </w:r>
      <w:proofErr w:type="spellStart"/>
      <w:r w:rsidRPr="004C7CEB">
        <w:rPr>
          <w:rFonts w:ascii="Georgia" w:hAnsi="Georgia"/>
        </w:rPr>
        <w:t>Goga</w:t>
      </w:r>
      <w:proofErr w:type="spellEnd"/>
      <w:r w:rsidRPr="004C7CEB">
        <w:rPr>
          <w:rFonts w:ascii="Georgia" w:hAnsi="Georgia"/>
        </w:rPr>
        <w:t xml:space="preserve"> číslo licencie 780,  správa nezávislého audítora je prílohou výročnej správy.</w:t>
      </w:r>
      <w:r w:rsidRPr="002A71BD">
        <w:rPr>
          <w:rFonts w:ascii="Georgia" w:hAnsi="Georgia"/>
        </w:rPr>
        <w:t xml:space="preserve"> </w:t>
      </w:r>
    </w:p>
    <w:p w14:paraId="1547FDD1" w14:textId="77777777" w:rsidR="00FF7CD1" w:rsidRDefault="00FF7CD1" w:rsidP="00FF7CD1">
      <w:pPr>
        <w:jc w:val="both"/>
        <w:rPr>
          <w:rFonts w:ascii="Georgia" w:hAnsi="Georgia"/>
        </w:rPr>
      </w:pPr>
    </w:p>
    <w:p w14:paraId="05E10A47" w14:textId="77777777" w:rsidR="00FF7CD1" w:rsidRPr="002A71BD" w:rsidRDefault="00FF7CD1" w:rsidP="00FF7CD1">
      <w:pPr>
        <w:jc w:val="both"/>
        <w:rPr>
          <w:rFonts w:ascii="Georgia" w:hAnsi="Georgia"/>
        </w:rPr>
      </w:pPr>
    </w:p>
    <w:p w14:paraId="255406FC" w14:textId="77777777" w:rsidR="00FF7CD1" w:rsidRPr="00744909" w:rsidRDefault="00FF7CD1" w:rsidP="00FF7CD1">
      <w:pPr>
        <w:pBdr>
          <w:bottom w:val="single" w:sz="4" w:space="1" w:color="auto"/>
        </w:pBd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3.3 </w:t>
      </w:r>
      <w:r w:rsidRPr="00744909">
        <w:rPr>
          <w:rFonts w:ascii="Georgia" w:hAnsi="Georgia"/>
          <w:b/>
        </w:rPr>
        <w:t>Prehľad príjmov v členení podľa zdrojov</w:t>
      </w: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0"/>
        <w:gridCol w:w="1880"/>
        <w:gridCol w:w="1820"/>
      </w:tblGrid>
      <w:tr w:rsidR="00FF7CD1" w:rsidRPr="0010615F" w14:paraId="6347878E" w14:textId="77777777" w:rsidTr="004A52ED">
        <w:trPr>
          <w:trHeight w:val="735"/>
        </w:trPr>
        <w:tc>
          <w:tcPr>
            <w:tcW w:w="5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39CA613" w14:textId="77777777" w:rsidR="00FF7CD1" w:rsidRPr="0010615F" w:rsidRDefault="00FF7CD1" w:rsidP="004A52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10615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sk-SK"/>
              </w:rPr>
              <w:t>PREHĽAD PEŇAŽNÝCH PRÍJMOV                             (podľa zdrojov)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B9BE70A" w14:textId="12D9363C" w:rsidR="00FF7CD1" w:rsidRPr="0010615F" w:rsidRDefault="00FF7CD1" w:rsidP="004A52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lang w:eastAsia="sk-SK"/>
              </w:rPr>
            </w:pPr>
            <w:r w:rsidRPr="0010615F">
              <w:rPr>
                <w:rFonts w:ascii="Arial" w:hAnsi="Arial" w:cs="Arial"/>
                <w:b/>
                <w:bCs/>
                <w:color w:val="FFFFFF"/>
                <w:lang w:eastAsia="sk-SK"/>
              </w:rPr>
              <w:t>rok 20</w:t>
            </w:r>
            <w:r>
              <w:rPr>
                <w:rFonts w:ascii="Arial" w:hAnsi="Arial" w:cs="Arial"/>
                <w:b/>
                <w:bCs/>
                <w:color w:val="FFFFFF"/>
                <w:lang w:eastAsia="sk-SK"/>
              </w:rPr>
              <w:t>2</w:t>
            </w:r>
            <w:r w:rsidR="00DE5C86">
              <w:rPr>
                <w:rFonts w:ascii="Arial" w:hAnsi="Arial" w:cs="Arial"/>
                <w:b/>
                <w:bCs/>
                <w:color w:val="FFFFFF"/>
                <w:lang w:eastAsia="sk-SK"/>
              </w:rPr>
              <w:t>5</w:t>
            </w:r>
            <w:r w:rsidRPr="0010615F">
              <w:rPr>
                <w:rFonts w:ascii="Arial" w:hAnsi="Arial" w:cs="Arial"/>
                <w:b/>
                <w:bCs/>
                <w:color w:val="FFFFFF"/>
                <w:lang w:eastAsia="sk-SK"/>
              </w:rPr>
              <w:t xml:space="preserve"> v EUR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6FB570E" w14:textId="2DCA232A" w:rsidR="00FF7CD1" w:rsidRPr="0010615F" w:rsidRDefault="00FF7CD1" w:rsidP="004A52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lang w:eastAsia="sk-SK"/>
              </w:rPr>
            </w:pPr>
            <w:r w:rsidRPr="0010615F">
              <w:rPr>
                <w:rFonts w:ascii="Arial" w:hAnsi="Arial" w:cs="Arial"/>
                <w:b/>
                <w:bCs/>
                <w:color w:val="FFFFFF"/>
                <w:lang w:eastAsia="sk-SK"/>
              </w:rPr>
              <w:t>rok 20</w:t>
            </w:r>
            <w:r>
              <w:rPr>
                <w:rFonts w:ascii="Arial" w:hAnsi="Arial" w:cs="Arial"/>
                <w:b/>
                <w:bCs/>
                <w:color w:val="FFFFFF"/>
                <w:lang w:eastAsia="sk-SK"/>
              </w:rPr>
              <w:t>2</w:t>
            </w:r>
            <w:r w:rsidR="00DE5C86">
              <w:rPr>
                <w:rFonts w:ascii="Arial" w:hAnsi="Arial" w:cs="Arial"/>
                <w:b/>
                <w:bCs/>
                <w:color w:val="FFFFFF"/>
                <w:lang w:eastAsia="sk-SK"/>
              </w:rPr>
              <w:t>4</w:t>
            </w:r>
            <w:r w:rsidRPr="0010615F">
              <w:rPr>
                <w:rFonts w:ascii="Arial" w:hAnsi="Arial" w:cs="Arial"/>
                <w:b/>
                <w:bCs/>
                <w:color w:val="FFFFFF"/>
                <w:lang w:eastAsia="sk-SK"/>
              </w:rPr>
              <w:t xml:space="preserve"> v EUR</w:t>
            </w:r>
          </w:p>
        </w:tc>
      </w:tr>
      <w:tr w:rsidR="00DE5C86" w:rsidRPr="0010615F" w14:paraId="309205D3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2839C3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10615F">
              <w:rPr>
                <w:rFonts w:ascii="Georgia" w:hAnsi="Georgia" w:cs="Arial"/>
                <w:sz w:val="20"/>
                <w:szCs w:val="20"/>
                <w:lang w:eastAsia="sk-SK"/>
              </w:rPr>
              <w:t>Platby od klientov Zariadenia pre seniorov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43CCC41" w14:textId="0CD7B888" w:rsidR="00DE5C86" w:rsidRPr="00A2719D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177</w:t>
            </w:r>
            <w:r w:rsidR="002D77A5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588,57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487FF" w14:textId="70345389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151 799,71</w:t>
            </w:r>
          </w:p>
        </w:tc>
      </w:tr>
      <w:tr w:rsidR="00DE5C86" w:rsidRPr="0010615F" w14:paraId="3157B1A9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F62E5D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10615F">
              <w:rPr>
                <w:rFonts w:ascii="Georgia" w:hAnsi="Georgia" w:cs="Arial"/>
                <w:sz w:val="20"/>
                <w:szCs w:val="20"/>
                <w:lang w:eastAsia="sk-SK"/>
              </w:rPr>
              <w:t>Platby od klientov Špecializovaného zariadenia</w:t>
            </w:r>
            <w:r>
              <w:rPr>
                <w:rFonts w:ascii="Georgia" w:hAnsi="Georgia" w:cs="Arial"/>
                <w:sz w:val="20"/>
                <w:szCs w:val="20"/>
                <w:lang w:eastAsia="sk-SK"/>
              </w:rPr>
              <w:t xml:space="preserve"> Nitra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B5DA743" w14:textId="3F133F0C" w:rsidR="00DE5C86" w:rsidRPr="00A2719D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59 964,44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68A63" w14:textId="17AC7972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56 907 81</w:t>
            </w:r>
          </w:p>
        </w:tc>
      </w:tr>
      <w:tr w:rsidR="00DE5C86" w:rsidRPr="0010615F" w14:paraId="13A79095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4774FE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10615F">
              <w:rPr>
                <w:rFonts w:ascii="Georgia" w:hAnsi="Georgia" w:cs="Arial"/>
                <w:sz w:val="20"/>
                <w:szCs w:val="20"/>
                <w:lang w:eastAsia="sk-SK"/>
              </w:rPr>
              <w:t>Platby od klientov Špecializovaného zariadenia</w:t>
            </w:r>
            <w:r>
              <w:rPr>
                <w:rFonts w:ascii="Georgia" w:hAnsi="Georgia" w:cs="Arial"/>
                <w:sz w:val="20"/>
                <w:szCs w:val="20"/>
                <w:lang w:eastAsia="sk-SK"/>
              </w:rPr>
              <w:t xml:space="preserve"> Trenčín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5FEA86" w14:textId="3AAD2F02" w:rsidR="00DE5C86" w:rsidRPr="00A2719D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25 005,81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4DDA2" w14:textId="1545306C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22 117,76</w:t>
            </w:r>
          </w:p>
        </w:tc>
      </w:tr>
      <w:tr w:rsidR="00DE5C86" w:rsidRPr="0010615F" w14:paraId="24D5101E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625A01" w14:textId="4326643C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10615F">
              <w:rPr>
                <w:rFonts w:ascii="Georgia" w:hAnsi="Georgia" w:cs="Arial"/>
                <w:sz w:val="20"/>
                <w:szCs w:val="20"/>
                <w:lang w:eastAsia="sk-SK"/>
              </w:rPr>
              <w:t>Platby od klientov Špecializovaného zariadenia</w:t>
            </w:r>
            <w:r>
              <w:rPr>
                <w:rFonts w:ascii="Georgia" w:hAnsi="Georgia" w:cs="Arial"/>
                <w:sz w:val="20"/>
                <w:szCs w:val="20"/>
                <w:lang w:eastAsia="sk-SK"/>
              </w:rPr>
              <w:t xml:space="preserve"> Bratislava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23A2D8" w14:textId="598FBBC1" w:rsidR="00DE5C86" w:rsidRPr="00A2719D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3 486,94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B0112" w14:textId="29CEB557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E5C86" w:rsidRPr="0010615F" w14:paraId="07E3FDE6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E4CBF3" w14:textId="179C63E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10615F">
              <w:rPr>
                <w:rFonts w:ascii="Georgia" w:hAnsi="Georgia" w:cs="Arial"/>
                <w:sz w:val="20"/>
                <w:szCs w:val="20"/>
                <w:lang w:eastAsia="sk-SK"/>
              </w:rPr>
              <w:t>Dotácia VUC Nitra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70FA93" w14:textId="3C1C0534" w:rsidR="00DE5C86" w:rsidRPr="00A2719D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119 555,28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49B650" w14:textId="65B143AC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108 240,60</w:t>
            </w:r>
          </w:p>
        </w:tc>
      </w:tr>
      <w:tr w:rsidR="00DE5C86" w:rsidRPr="0010615F" w14:paraId="337FCFA9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CD81D0D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10615F">
              <w:rPr>
                <w:rFonts w:ascii="Georgia" w:hAnsi="Georgia" w:cs="Arial"/>
                <w:sz w:val="20"/>
                <w:szCs w:val="20"/>
                <w:lang w:eastAsia="sk-SK"/>
              </w:rPr>
              <w:t>Dotácia VUC Trenčín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DF4082" w14:textId="398A736F" w:rsidR="00DE5C86" w:rsidRPr="00A2719D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45982,90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A8B52" w14:textId="2EB2CAD5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41 630,95</w:t>
            </w:r>
          </w:p>
        </w:tc>
      </w:tr>
      <w:tr w:rsidR="00DE5C86" w:rsidRPr="0010615F" w14:paraId="523077E8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94E5E6F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10615F">
              <w:rPr>
                <w:rFonts w:ascii="Georgia" w:hAnsi="Georgia" w:cs="Arial"/>
                <w:sz w:val="20"/>
                <w:szCs w:val="20"/>
                <w:lang w:eastAsia="sk-SK"/>
              </w:rPr>
              <w:t>Dotácia MPSVaR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89B292" w14:textId="05F7C1F0" w:rsidR="00DE5C86" w:rsidRPr="00A2719D" w:rsidRDefault="002D77A5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366 300,00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47A9B" w14:textId="7FEB3792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338 520,00</w:t>
            </w:r>
          </w:p>
        </w:tc>
      </w:tr>
      <w:tr w:rsidR="00DE5C86" w:rsidRPr="0010615F" w14:paraId="3D98602C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74D2D4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10615F">
              <w:rPr>
                <w:rFonts w:ascii="Georgia" w:hAnsi="Georgia" w:cs="Arial"/>
                <w:sz w:val="20"/>
                <w:szCs w:val="20"/>
                <w:lang w:eastAsia="sk-SK"/>
              </w:rPr>
              <w:t>Príspevku z podielu zaplatenej dane (2%) a dary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C8D6CD" w14:textId="2312BF8F" w:rsidR="00DE5C86" w:rsidRPr="00A2719D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570</w:t>
            </w:r>
            <w:r w:rsidR="002D77A5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52A66" w14:textId="45489EA5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1 260,57</w:t>
            </w:r>
          </w:p>
        </w:tc>
      </w:tr>
      <w:tr w:rsidR="00DE5C86" w:rsidRPr="0010615F" w14:paraId="1FE1D069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9AE5F03" w14:textId="77777777" w:rsidR="00DE5C86" w:rsidRDefault="00DE5C86" w:rsidP="00DE5C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Dotácia MPSVaR – stabilizačný príspevok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7FC690" w14:textId="4ACEF08E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="002D77A5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400</w:t>
            </w:r>
            <w:r w:rsidR="002D77A5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15F4D" w14:textId="72022BAB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DE5C86" w:rsidRPr="0010615F" w14:paraId="0FC3E32F" w14:textId="77777777" w:rsidTr="002D77A5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0511E7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</w:rPr>
              <w:lastRenderedPageBreak/>
              <w:t>Hlavné mesto Slovenskej republiky Bratislava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8CA8E1" w14:textId="16C89BAF" w:rsidR="00DE5C86" w:rsidRDefault="002D77A5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2 646,84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7910A" w14:textId="645FFB66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1 580,33</w:t>
            </w:r>
          </w:p>
        </w:tc>
      </w:tr>
      <w:tr w:rsidR="00DE5C86" w:rsidRPr="0010615F" w14:paraId="0FAC07B0" w14:textId="77777777" w:rsidTr="002D77A5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F3E8A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</w:rPr>
              <w:t>Mesto Partizánske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3F2460" w14:textId="536DDB4C" w:rsidR="00DE5C86" w:rsidRDefault="002D77A5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1 330,2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35476" w14:textId="171236D5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3 624,96</w:t>
            </w:r>
          </w:p>
        </w:tc>
      </w:tr>
      <w:tr w:rsidR="00DE5C86" w:rsidRPr="0010615F" w14:paraId="699455CD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3B21D7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Mesto Žarnovica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8E0B93" w14:textId="6F8ADE7C" w:rsidR="00DE5C86" w:rsidRDefault="002D77A5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703,20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ED167" w14:textId="617D1E3E" w:rsidR="00DE5C86" w:rsidRDefault="002D77A5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179,64</w:t>
            </w:r>
          </w:p>
        </w:tc>
      </w:tr>
      <w:tr w:rsidR="00DE5C86" w:rsidRPr="0010615F" w14:paraId="73F116AB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AC7D33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Mesto Topoľčany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64C04AA" w14:textId="77777777" w:rsidR="00DE5C86" w:rsidRDefault="00DE5C86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966,00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BC067" w14:textId="1A8AEDC8" w:rsidR="00DE5C86" w:rsidRDefault="002D77A5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966</w:t>
            </w:r>
          </w:p>
        </w:tc>
      </w:tr>
      <w:tr w:rsidR="002D77A5" w:rsidRPr="0010615F" w14:paraId="536C23EE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FF83A7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Mesto Banská Bystrica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6A55F1" w14:textId="2CF1BFCA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414,96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FC1D7" w14:textId="4515C01A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737,28</w:t>
            </w:r>
          </w:p>
        </w:tc>
      </w:tr>
      <w:tr w:rsidR="002D77A5" w:rsidRPr="0010615F" w14:paraId="7B7414C4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AB3E98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Mesto Nitra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8D44F5" w14:textId="4125E291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5 945,37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B28AC" w14:textId="7B380FB8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3 660,48</w:t>
            </w:r>
          </w:p>
        </w:tc>
      </w:tr>
      <w:tr w:rsidR="002D77A5" w:rsidRPr="0010615F" w14:paraId="4E8D760B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F4D8B94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Mesto Bánovce nad Bebravou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CF087A7" w14:textId="31008045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103,74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0F82C" w14:textId="529AC1C2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299,65</w:t>
            </w:r>
          </w:p>
        </w:tc>
      </w:tr>
      <w:tr w:rsidR="002D77A5" w:rsidRPr="0010615F" w14:paraId="19BBBE69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633DDB2" w14:textId="03892599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Obec Kamanová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ECCAFCF" w14:textId="3E1509EC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1200,00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1703D" w14:textId="77777777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D77A5" w:rsidRPr="0010615F" w14:paraId="4A579F8B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3F65778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Mesto Piešťany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865768" w14:textId="6640E534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40F32" w14:textId="50AA33F2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90,13</w:t>
            </w:r>
          </w:p>
        </w:tc>
      </w:tr>
      <w:tr w:rsidR="002D77A5" w:rsidRPr="0010615F" w14:paraId="18E67F80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90820C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Mesto Leopoldov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D9C513" w14:textId="62A5E9BC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A4504" w14:textId="2C97B038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804,24</w:t>
            </w:r>
          </w:p>
        </w:tc>
      </w:tr>
      <w:tr w:rsidR="002D77A5" w:rsidRPr="0010615F" w14:paraId="426AA550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B60B31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Dar BENU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D851C2" w14:textId="718A5D29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1 400,00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55C17" w14:textId="52501DFF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1 800,00</w:t>
            </w:r>
          </w:p>
        </w:tc>
      </w:tr>
      <w:tr w:rsidR="002D77A5" w:rsidRPr="0010615F" w14:paraId="127CCC89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54C86E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Všeobecná zdravotná poisťovňa ADOS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99D9B0" w14:textId="1EFEFF20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47 960,52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0F17A" w14:textId="669BAEAE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50 507,76</w:t>
            </w:r>
          </w:p>
        </w:tc>
      </w:tr>
      <w:tr w:rsidR="002D77A5" w:rsidRPr="0010615F" w14:paraId="5DCEE705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8BF56F2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775E14" w14:textId="188D8312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1,64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E8C6" w14:textId="7D892A64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0,86</w:t>
            </w:r>
          </w:p>
        </w:tc>
      </w:tr>
      <w:tr w:rsidR="002D77A5" w:rsidRPr="0010615F" w14:paraId="37D012E2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58184A7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OZ Radošinka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CAF2B4" w14:textId="6956A8E3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DBCC7" w14:textId="122C2EB9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2 133,00</w:t>
            </w:r>
          </w:p>
        </w:tc>
      </w:tr>
      <w:tr w:rsidR="002D77A5" w:rsidRPr="0010615F" w14:paraId="02D4F216" w14:textId="77777777" w:rsidTr="004A52ED">
        <w:trPr>
          <w:trHeight w:val="25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47133DB" w14:textId="77777777" w:rsidR="002D77A5" w:rsidRDefault="002D77A5" w:rsidP="002D77A5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Ministerstvo FINANCII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DF2489" w14:textId="3C99EF25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FE72F" w14:textId="4409345E" w:rsidR="002D77A5" w:rsidRDefault="002D77A5" w:rsidP="002D77A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12 750,00</w:t>
            </w:r>
          </w:p>
        </w:tc>
      </w:tr>
      <w:tr w:rsidR="00DE5C86" w:rsidRPr="0010615F" w14:paraId="43EB4B4C" w14:textId="77777777" w:rsidTr="004A52ED">
        <w:trPr>
          <w:trHeight w:val="315"/>
        </w:trPr>
        <w:tc>
          <w:tcPr>
            <w:tcW w:w="56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57DAB5" w14:textId="77777777" w:rsidR="00DE5C86" w:rsidRPr="0010615F" w:rsidRDefault="00DE5C86" w:rsidP="00DE5C86">
            <w:pPr>
              <w:spacing w:after="0" w:line="240" w:lineRule="auto"/>
              <w:rPr>
                <w:rFonts w:ascii="Georgia" w:hAnsi="Georgia" w:cs="Arial"/>
                <w:b/>
                <w:bCs/>
                <w:lang w:eastAsia="sk-SK"/>
              </w:rPr>
            </w:pPr>
            <w:r w:rsidRPr="0010615F">
              <w:rPr>
                <w:rFonts w:ascii="Georgia" w:hAnsi="Georgia" w:cs="Arial"/>
                <w:b/>
                <w:bCs/>
                <w:lang w:eastAsia="sk-SK"/>
              </w:rPr>
              <w:t>Príjmy spolu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B6E2BBF" w14:textId="2FBDD92D" w:rsidR="00DE5C86" w:rsidRPr="00A2719D" w:rsidRDefault="002D77A5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896 783,65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C910EA2" w14:textId="3FF77BA9" w:rsidR="00DE5C86" w:rsidRDefault="002D77A5" w:rsidP="00DE5C8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799 611,73</w:t>
            </w:r>
          </w:p>
        </w:tc>
      </w:tr>
    </w:tbl>
    <w:p w14:paraId="34B47269" w14:textId="77777777" w:rsidR="00FF7CD1" w:rsidRDefault="00FF7CD1" w:rsidP="00FF7CD1">
      <w:pPr>
        <w:pBdr>
          <w:bottom w:val="single" w:sz="4" w:space="1" w:color="auto"/>
        </w:pBdr>
        <w:rPr>
          <w:rFonts w:ascii="Georgia" w:hAnsi="Georgia"/>
          <w:b/>
        </w:rPr>
      </w:pPr>
    </w:p>
    <w:p w14:paraId="0995EAC8" w14:textId="77777777" w:rsidR="00FF7CD1" w:rsidRDefault="00FF7CD1" w:rsidP="00FF7CD1">
      <w:pPr>
        <w:pBdr>
          <w:bottom w:val="single" w:sz="4" w:space="1" w:color="auto"/>
        </w:pBdr>
        <w:rPr>
          <w:rFonts w:ascii="Georgia" w:hAnsi="Georgia"/>
          <w:b/>
        </w:rPr>
      </w:pPr>
    </w:p>
    <w:p w14:paraId="575CBCD1" w14:textId="77777777" w:rsidR="00FF7CD1" w:rsidRPr="00B72FBA" w:rsidRDefault="00FF7CD1" w:rsidP="00FF7CD1">
      <w:pPr>
        <w:pBdr>
          <w:bottom w:val="single" w:sz="4" w:space="1" w:color="auto"/>
        </w:pBd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3.3 </w:t>
      </w:r>
      <w:r w:rsidRPr="00B72FBA">
        <w:rPr>
          <w:rFonts w:ascii="Georgia" w:hAnsi="Georgia"/>
          <w:b/>
        </w:rPr>
        <w:t>Stav a pohyb majetku</w:t>
      </w:r>
      <w:r>
        <w:rPr>
          <w:rFonts w:ascii="Georgia" w:hAnsi="Georgia"/>
          <w:b/>
        </w:rPr>
        <w:t>, stav záväzkov a pohľadávok</w:t>
      </w: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5"/>
        <w:gridCol w:w="355"/>
        <w:gridCol w:w="1880"/>
        <w:gridCol w:w="1820"/>
      </w:tblGrid>
      <w:tr w:rsidR="00FF7CD1" w:rsidRPr="008D1245" w14:paraId="55730AC7" w14:textId="77777777" w:rsidTr="004A52ED">
        <w:trPr>
          <w:trHeight w:val="735"/>
        </w:trPr>
        <w:tc>
          <w:tcPr>
            <w:tcW w:w="56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BC486AE" w14:textId="77777777" w:rsidR="00FF7CD1" w:rsidRPr="008D1245" w:rsidRDefault="00FF7CD1" w:rsidP="004A52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8D1245">
              <w:rPr>
                <w:rFonts w:ascii="Arial" w:hAnsi="Arial" w:cs="Arial"/>
                <w:b/>
                <w:bCs/>
                <w:color w:val="FFFFFF"/>
                <w:sz w:val="24"/>
                <w:szCs w:val="24"/>
                <w:lang w:eastAsia="sk-SK"/>
              </w:rPr>
              <w:t>STAV POHYBU MAJETKU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D6F7223" w14:textId="77777777" w:rsidR="00FF7CD1" w:rsidRPr="008D1245" w:rsidRDefault="00FF7CD1" w:rsidP="004A52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lang w:eastAsia="sk-SK"/>
              </w:rPr>
            </w:pPr>
            <w:r w:rsidRPr="008D1245">
              <w:rPr>
                <w:rFonts w:ascii="Arial" w:hAnsi="Arial" w:cs="Arial"/>
                <w:b/>
                <w:bCs/>
                <w:color w:val="FFFFFF"/>
                <w:lang w:eastAsia="sk-SK"/>
              </w:rPr>
              <w:t>Obstarávacia cena v EUR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177A9A02" w14:textId="77777777" w:rsidR="00FF7CD1" w:rsidRPr="008D1245" w:rsidRDefault="00FF7CD1" w:rsidP="004A52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  <w:lang w:eastAsia="sk-SK"/>
              </w:rPr>
            </w:pPr>
            <w:r w:rsidRPr="008D1245">
              <w:rPr>
                <w:rFonts w:ascii="Arial" w:hAnsi="Arial" w:cs="Arial"/>
                <w:b/>
                <w:bCs/>
                <w:color w:val="FFFFFF"/>
                <w:lang w:eastAsia="sk-SK"/>
              </w:rPr>
              <w:t>Zostatková cena rok 20</w:t>
            </w:r>
            <w:r>
              <w:rPr>
                <w:rFonts w:ascii="Arial" w:hAnsi="Arial" w:cs="Arial"/>
                <w:b/>
                <w:bCs/>
                <w:color w:val="FFFFFF"/>
                <w:lang w:eastAsia="sk-SK"/>
              </w:rPr>
              <w:t>23</w:t>
            </w:r>
            <w:r w:rsidRPr="008D1245">
              <w:rPr>
                <w:rFonts w:ascii="Arial" w:hAnsi="Arial" w:cs="Arial"/>
                <w:b/>
                <w:bCs/>
                <w:color w:val="FFFFFF"/>
                <w:lang w:eastAsia="sk-SK"/>
              </w:rPr>
              <w:t xml:space="preserve"> v EUR</w:t>
            </w:r>
          </w:p>
        </w:tc>
      </w:tr>
      <w:tr w:rsidR="00FF7CD1" w:rsidRPr="008D1245" w14:paraId="6132E82E" w14:textId="77777777" w:rsidTr="004A52ED">
        <w:trPr>
          <w:trHeight w:val="255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715C25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8D1245">
              <w:rPr>
                <w:rFonts w:ascii="Georgia" w:hAnsi="Georgia" w:cs="Arial"/>
                <w:sz w:val="20"/>
                <w:szCs w:val="20"/>
                <w:lang w:eastAsia="sk-SK"/>
              </w:rPr>
              <w:t>Zvislá zdvíhacia plošina ARTICO 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8C7D7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20F9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17 220,00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475920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F7CD1" w:rsidRPr="008D1245" w14:paraId="5ECE44AF" w14:textId="77777777" w:rsidTr="004A52ED">
        <w:trPr>
          <w:trHeight w:val="255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021874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8D1245">
              <w:rPr>
                <w:rFonts w:ascii="Georgia" w:hAnsi="Georgia" w:cs="Arial"/>
                <w:sz w:val="20"/>
                <w:szCs w:val="20"/>
                <w:lang w:eastAsia="sk-SK"/>
              </w:rPr>
              <w:t>Automobil Nissan NV200 COMBI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121FC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20F9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23 998,80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31A686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20F9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FF7CD1" w:rsidRPr="008D1245" w14:paraId="1EA8ED81" w14:textId="77777777" w:rsidTr="004A52ED">
        <w:trPr>
          <w:trHeight w:val="255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2DDDE5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8D1245">
              <w:rPr>
                <w:rFonts w:ascii="Georgia" w:hAnsi="Georgia" w:cs="Arial"/>
                <w:sz w:val="20"/>
                <w:szCs w:val="20"/>
                <w:lang w:eastAsia="sk-SK"/>
              </w:rPr>
              <w:t>Gauč MOLDAU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65862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20F9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1 991,60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99784C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F7CD1" w:rsidRPr="008D1245" w14:paraId="4BCDE970" w14:textId="77777777" w:rsidTr="004A52ED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AC24EF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proofErr w:type="spellStart"/>
            <w:r w:rsidRPr="008D1245">
              <w:rPr>
                <w:rFonts w:ascii="Georgia" w:hAnsi="Georgia" w:cs="Arial"/>
                <w:sz w:val="20"/>
                <w:szCs w:val="20"/>
                <w:lang w:eastAsia="sk-SK"/>
              </w:rPr>
              <w:t>Videovrátnik</w:t>
            </w:r>
            <w:proofErr w:type="spellEnd"/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1D212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 w:rsidRPr="008D1245">
              <w:rPr>
                <w:rFonts w:ascii="Georgia" w:hAnsi="Georgia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4CFEF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20F9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1 922,56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9E409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F7CD1" w:rsidRPr="008D1245" w14:paraId="4B299AFA" w14:textId="77777777" w:rsidTr="004A52ED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81420F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Kamerový systém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00128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92EDA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20F9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720F9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404,4</w:t>
            </w: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73A70" w14:textId="5754DE1C" w:rsidR="00FF7CD1" w:rsidRPr="00720F91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0,0</w:t>
            </w:r>
            <w:r w:rsidR="00FF7CD1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F7CD1" w:rsidRPr="008D1245" w14:paraId="1E161AE4" w14:textId="77777777" w:rsidTr="004A52ED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B3CD1" w14:textId="77777777" w:rsidR="00FF7CD1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Automobil KIA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8E928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56519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25 290,00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42115" w14:textId="0693D111" w:rsidR="00FF7CD1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F7CD1" w:rsidRPr="008D1245" w14:paraId="477DC3A2" w14:textId="77777777" w:rsidTr="004A52ED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264D5" w14:textId="77777777" w:rsidR="00FF7CD1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Stolová súprava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32E92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E8628" w14:textId="77777777" w:rsidR="00FF7CD1" w:rsidRPr="00720F9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3 592,00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D94AF" w14:textId="15461716" w:rsidR="00FF7CD1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1 895,76</w:t>
            </w:r>
          </w:p>
        </w:tc>
      </w:tr>
      <w:tr w:rsidR="00FF7CD1" w:rsidRPr="008D1245" w14:paraId="21A53AD7" w14:textId="77777777" w:rsidTr="004A52ED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6F152" w14:textId="77777777" w:rsidR="00FF7CD1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Traktorová kosačka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4BDF6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8B24" w14:textId="77777777" w:rsidR="00FF7CD1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2 438,90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EB8D2" w14:textId="10686B8E" w:rsidR="00FF7CD1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1 930,81</w:t>
            </w:r>
          </w:p>
        </w:tc>
      </w:tr>
      <w:tr w:rsidR="00506A99" w:rsidRPr="008D1245" w14:paraId="03817C7F" w14:textId="77777777" w:rsidTr="004A52ED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318037" w14:textId="730C62AC" w:rsidR="00506A99" w:rsidRDefault="00506A99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Georgia" w:hAnsi="Georgia" w:cs="Arial"/>
                <w:sz w:val="20"/>
                <w:szCs w:val="20"/>
                <w:lang w:eastAsia="sk-SK"/>
              </w:rPr>
              <w:t>Hyberbarická</w:t>
            </w:r>
            <w:proofErr w:type="spellEnd"/>
            <w:r>
              <w:rPr>
                <w:rFonts w:ascii="Georgia" w:hAnsi="Georgia" w:cs="Arial"/>
                <w:sz w:val="20"/>
                <w:szCs w:val="20"/>
                <w:lang w:eastAsia="sk-SK"/>
              </w:rPr>
              <w:t xml:space="preserve"> komora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0BEDB" w14:textId="77777777" w:rsidR="00506A99" w:rsidRPr="008D1245" w:rsidRDefault="00506A99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6C194" w14:textId="36A4824E" w:rsidR="00506A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11562,00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D4BCB" w14:textId="54E67002" w:rsidR="00506A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9 795,62</w:t>
            </w:r>
          </w:p>
        </w:tc>
      </w:tr>
      <w:tr w:rsidR="00506A99" w:rsidRPr="008D1245" w14:paraId="0940FBE1" w14:textId="77777777" w:rsidTr="004A52ED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EE703" w14:textId="35FB33AA" w:rsidR="00506A99" w:rsidRDefault="00506A99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 xml:space="preserve">Hyundai </w:t>
            </w:r>
            <w:proofErr w:type="spellStart"/>
            <w:r>
              <w:rPr>
                <w:rFonts w:ascii="Georgia" w:hAnsi="Georgia" w:cs="Arial"/>
                <w:sz w:val="20"/>
                <w:szCs w:val="20"/>
                <w:lang w:eastAsia="sk-SK"/>
              </w:rPr>
              <w:t>Santafe</w:t>
            </w:r>
            <w:proofErr w:type="spellEnd"/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11D8E" w14:textId="77777777" w:rsidR="00506A99" w:rsidRPr="008D1245" w:rsidRDefault="00506A99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7A4A8" w14:textId="49408E34" w:rsidR="00506A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55 000,00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74933A" w14:textId="6EC14F47" w:rsidR="00506A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51 562,51</w:t>
            </w:r>
          </w:p>
        </w:tc>
      </w:tr>
      <w:tr w:rsidR="00506A99" w:rsidRPr="008D1245" w14:paraId="3F77900C" w14:textId="77777777" w:rsidTr="004A52ED">
        <w:trPr>
          <w:trHeight w:val="255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FE0AF" w14:textId="4FD78D04" w:rsidR="00506A99" w:rsidRDefault="00506A99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  <w:r>
              <w:rPr>
                <w:rFonts w:ascii="Georgia" w:hAnsi="Georgia" w:cs="Arial"/>
                <w:sz w:val="20"/>
                <w:szCs w:val="20"/>
                <w:lang w:eastAsia="sk-SK"/>
              </w:rPr>
              <w:t>Elektro bicykel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B6EB1" w14:textId="77777777" w:rsidR="00506A99" w:rsidRPr="008D1245" w:rsidRDefault="00506A99" w:rsidP="004A52ED">
            <w:pPr>
              <w:spacing w:after="0" w:line="240" w:lineRule="auto"/>
              <w:rPr>
                <w:rFonts w:ascii="Georgia" w:hAnsi="Georgia" w:cs="Arial"/>
                <w:sz w:val="20"/>
                <w:szCs w:val="20"/>
                <w:lang w:eastAsia="sk-SK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726353" w14:textId="6D2569E0" w:rsidR="00506A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4 690,00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595DFD" w14:textId="596EF533" w:rsidR="00506A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3 908,32</w:t>
            </w:r>
          </w:p>
        </w:tc>
      </w:tr>
      <w:tr w:rsidR="00FF7CD1" w:rsidRPr="008D1245" w14:paraId="3EDA95ED" w14:textId="77777777" w:rsidTr="004A52ED">
        <w:trPr>
          <w:trHeight w:val="315"/>
        </w:trPr>
        <w:tc>
          <w:tcPr>
            <w:tcW w:w="56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ACF08D2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b/>
                <w:bCs/>
                <w:lang w:eastAsia="sk-SK"/>
              </w:rPr>
            </w:pPr>
            <w:r w:rsidRPr="008D1245">
              <w:rPr>
                <w:rFonts w:ascii="Georgia" w:hAnsi="Georgia" w:cs="Arial"/>
                <w:b/>
                <w:bCs/>
                <w:lang w:eastAsia="sk-SK"/>
              </w:rPr>
              <w:t>Majetok spolu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3923B67" w14:textId="55B13F96" w:rsidR="00FF7CD1" w:rsidRPr="00720F91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125 820,26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2BFDB377" w14:textId="5FACF971" w:rsidR="00FF7CD1" w:rsidRPr="00720F91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75 415,52</w:t>
            </w:r>
          </w:p>
        </w:tc>
      </w:tr>
    </w:tbl>
    <w:p w14:paraId="62B679B1" w14:textId="77777777" w:rsidR="00FF7CD1" w:rsidRPr="00A46EFF" w:rsidRDefault="00FF7CD1" w:rsidP="00FF7CD1">
      <w:pPr>
        <w:jc w:val="both"/>
        <w:rPr>
          <w:rFonts w:ascii="Georgia" w:hAnsi="Georgia"/>
          <w:sz w:val="8"/>
          <w:szCs w:val="8"/>
        </w:rPr>
      </w:pPr>
    </w:p>
    <w:p w14:paraId="0D6757EA" w14:textId="77777777" w:rsidR="00FF7CD1" w:rsidRDefault="00FF7CD1" w:rsidP="00FF7CD1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 </w:t>
      </w:r>
    </w:p>
    <w:p w14:paraId="50A472F7" w14:textId="686DFA11" w:rsidR="00FF7CD1" w:rsidRDefault="00FF7CD1" w:rsidP="00FF7CD1">
      <w:pPr>
        <w:jc w:val="both"/>
        <w:rPr>
          <w:rFonts w:ascii="Georgia" w:hAnsi="Georgia"/>
        </w:rPr>
      </w:pPr>
      <w:r w:rsidRPr="00C8496B">
        <w:rPr>
          <w:rFonts w:ascii="Georgia" w:hAnsi="Georgia"/>
        </w:rPr>
        <w:t xml:space="preserve">Občianske združenie pre klientov v roku 2016 zaobstaralo zvislú zdvíhaciu plošinu pre imobilné osoby a  vozíčkarov, ktorá umožní bezbariérový vstup klientov do zariadenia a prekonávanie podlaží. </w:t>
      </w:r>
      <w:r>
        <w:rPr>
          <w:rFonts w:ascii="Georgia" w:hAnsi="Georgia"/>
        </w:rPr>
        <w:t>Z</w:t>
      </w:r>
      <w:r w:rsidRPr="00C8496B">
        <w:rPr>
          <w:rFonts w:ascii="Georgia" w:hAnsi="Georgia"/>
        </w:rPr>
        <w:t xml:space="preserve">akúpilo špeciálne osobné motorové vozidlo so zdvíhacou plošinou a kotviacim systémom, ktorý umožňuje prevoz klientov na vozíku. V roku 2017 vybavilo zariadenie </w:t>
      </w:r>
      <w:proofErr w:type="spellStart"/>
      <w:r w:rsidRPr="00C8496B">
        <w:rPr>
          <w:rFonts w:ascii="Georgia" w:hAnsi="Georgia"/>
        </w:rPr>
        <w:t>Videovrátnikom</w:t>
      </w:r>
      <w:proofErr w:type="spellEnd"/>
      <w:r w:rsidRPr="00C8496B">
        <w:rPr>
          <w:rFonts w:ascii="Georgia" w:hAnsi="Georgia"/>
        </w:rPr>
        <w:t>, ktorý umožňuje kontrolu návštev a tiež prispieva k bezpečnosti klientov.</w:t>
      </w:r>
      <w:r>
        <w:rPr>
          <w:rFonts w:ascii="Georgia" w:hAnsi="Georgia"/>
        </w:rPr>
        <w:t xml:space="preserve"> V roku 2022 bol obstaraný osobný automobil na prepravu klientov. V roku 2023 bola zakúpená stolová súprava pre klientov na realizáciu individuálnych akčných plánov, </w:t>
      </w:r>
      <w:proofErr w:type="spellStart"/>
      <w:r>
        <w:rPr>
          <w:rFonts w:ascii="Georgia" w:hAnsi="Georgia"/>
        </w:rPr>
        <w:t>aktiví</w:t>
      </w:r>
      <w:proofErr w:type="spellEnd"/>
      <w:r>
        <w:rPr>
          <w:rFonts w:ascii="Georgia" w:hAnsi="Georgia"/>
        </w:rPr>
        <w:t xml:space="preserve"> a samozrejme stolovanie.  V roku 2024 bola zakúpená traktorová kosačka, ktorá bude </w:t>
      </w:r>
      <w:r>
        <w:rPr>
          <w:rFonts w:ascii="Georgia" w:hAnsi="Georgia"/>
        </w:rPr>
        <w:lastRenderedPageBreak/>
        <w:t>využívaná na skrášlenie okolia zariadenie soc. Služieb Dôstojnosť.</w:t>
      </w:r>
      <w:r w:rsidR="00506A99">
        <w:rPr>
          <w:rFonts w:ascii="Georgia" w:hAnsi="Georgia"/>
        </w:rPr>
        <w:t xml:space="preserve"> V roku 2025 bola zakúpený </w:t>
      </w:r>
      <w:proofErr w:type="spellStart"/>
      <w:r w:rsidR="00506A99">
        <w:rPr>
          <w:rFonts w:ascii="Georgia" w:hAnsi="Georgia"/>
        </w:rPr>
        <w:t>hyberbarická</w:t>
      </w:r>
      <w:proofErr w:type="spellEnd"/>
      <w:r w:rsidR="00506A99">
        <w:rPr>
          <w:rFonts w:ascii="Georgia" w:hAnsi="Georgia"/>
        </w:rPr>
        <w:t xml:space="preserve"> komora ktorá </w:t>
      </w:r>
      <w:r w:rsidR="00506A99" w:rsidRPr="00506A99">
        <w:rPr>
          <w:rFonts w:ascii="Georgia" w:hAnsi="Georgia"/>
        </w:rPr>
        <w:t>je inovatívna technológia, ktorá poskytuje telu vysoký prísun kyslíka pod tlakom, čo výrazne zlepšuje regeneráciu a obnovu buniek, podporuje hojenie a zvyšuje výkonnosť. Investovaním do kvalitného kyslíka dnes investujete do lepšieho zdravia, vyššej produktivity a celkovej vitality.</w:t>
      </w:r>
      <w:r w:rsidR="00506A99">
        <w:rPr>
          <w:rFonts w:ascii="Georgia" w:hAnsi="Georgia"/>
        </w:rPr>
        <w:t xml:space="preserve"> Taktiež bol zakúpený osobný </w:t>
      </w:r>
      <w:proofErr w:type="spellStart"/>
      <w:r w:rsidR="00506A99">
        <w:rPr>
          <w:rFonts w:ascii="Georgia" w:hAnsi="Georgia"/>
        </w:rPr>
        <w:t>automovil</w:t>
      </w:r>
      <w:proofErr w:type="spellEnd"/>
      <w:r w:rsidR="00506A99">
        <w:rPr>
          <w:rFonts w:ascii="Georgia" w:hAnsi="Georgia"/>
        </w:rPr>
        <w:t>.</w:t>
      </w:r>
    </w:p>
    <w:p w14:paraId="4FDB4818" w14:textId="77777777" w:rsidR="00FF7CD1" w:rsidRPr="00C8496B" w:rsidRDefault="00FF7CD1" w:rsidP="00FF7CD1">
      <w:pPr>
        <w:jc w:val="both"/>
        <w:rPr>
          <w:rFonts w:ascii="Georgia" w:hAnsi="Georgia"/>
        </w:rPr>
      </w:pPr>
    </w:p>
    <w:tbl>
      <w:tblPr>
        <w:tblW w:w="92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0"/>
        <w:gridCol w:w="1820"/>
      </w:tblGrid>
      <w:tr w:rsidR="00FF7CD1" w:rsidRPr="008D1245" w14:paraId="21CBE2E0" w14:textId="77777777" w:rsidTr="004A52ED">
        <w:trPr>
          <w:trHeight w:val="300"/>
        </w:trPr>
        <w:tc>
          <w:tcPr>
            <w:tcW w:w="7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2A699CCF" w14:textId="77777777" w:rsidR="00FF7CD1" w:rsidRPr="008D1245" w:rsidRDefault="00FF7CD1" w:rsidP="004A52ED">
            <w:pPr>
              <w:spacing w:after="0" w:line="240" w:lineRule="auto"/>
              <w:jc w:val="center"/>
              <w:rPr>
                <w:rFonts w:ascii="Georgia" w:hAnsi="Georgia" w:cs="Arial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8D1245">
              <w:rPr>
                <w:rFonts w:ascii="Georgia" w:hAnsi="Georgia" w:cs="Arial"/>
                <w:b/>
                <w:bCs/>
                <w:color w:val="FFFFFF"/>
                <w:sz w:val="24"/>
                <w:szCs w:val="24"/>
                <w:lang w:eastAsia="sk-SK"/>
              </w:rPr>
              <w:t>STAV ZÁVÄZKOV A  POHĽADÁVOK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0B16DBE" w14:textId="77777777" w:rsidR="00FF7CD1" w:rsidRPr="008D1245" w:rsidRDefault="00FF7CD1" w:rsidP="004A52ED">
            <w:pPr>
              <w:spacing w:after="0" w:line="240" w:lineRule="auto"/>
              <w:jc w:val="center"/>
              <w:rPr>
                <w:rFonts w:ascii="Georgia" w:hAnsi="Georgia" w:cs="Arial"/>
                <w:b/>
                <w:bCs/>
                <w:color w:val="FFFFFF"/>
                <w:sz w:val="24"/>
                <w:szCs w:val="24"/>
                <w:lang w:eastAsia="sk-SK"/>
              </w:rPr>
            </w:pPr>
            <w:r w:rsidRPr="008D1245">
              <w:rPr>
                <w:rFonts w:ascii="Georgia" w:hAnsi="Georgia" w:cs="Arial"/>
                <w:b/>
                <w:bCs/>
                <w:color w:val="FFFFFF"/>
                <w:sz w:val="24"/>
                <w:szCs w:val="24"/>
                <w:lang w:eastAsia="sk-SK"/>
              </w:rPr>
              <w:t>V EUR</w:t>
            </w:r>
          </w:p>
        </w:tc>
      </w:tr>
      <w:tr w:rsidR="00FF7CD1" w:rsidRPr="008D1245" w14:paraId="06CEE697" w14:textId="77777777" w:rsidTr="004A52ED">
        <w:trPr>
          <w:trHeight w:val="25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B5E7A" w14:textId="745AA212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</w:pPr>
            <w:r w:rsidRPr="008D1245"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  <w:t>Organizácie eviduje k 31.12.20</w:t>
            </w:r>
            <w:r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  <w:t>2</w:t>
            </w:r>
            <w:r w:rsidR="00506A99"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  <w:t>5</w:t>
            </w:r>
            <w:r w:rsidRPr="008D1245"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  <w:t xml:space="preserve"> záväzky v nasledovnej štruktúre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5F44385" w14:textId="77777777" w:rsidR="00FF7CD1" w:rsidRPr="008D1245" w:rsidRDefault="00FF7CD1" w:rsidP="004A5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8D1245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F7CD1" w:rsidRPr="008D1245" w14:paraId="1C778E4C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0D4D8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Rezervu na overenie účtovnej závierky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A23FD4" w14:textId="77777777" w:rsidR="00FF7CD1" w:rsidRPr="00910F99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910F99">
              <w:rPr>
                <w:rFonts w:ascii="Times New Roman" w:hAnsi="Times New Roman" w:cs="Times New Roman"/>
                <w:lang w:eastAsia="sk-SK"/>
              </w:rPr>
              <w:t>830,00</w:t>
            </w:r>
          </w:p>
        </w:tc>
      </w:tr>
      <w:tr w:rsidR="00FF7CD1" w:rsidRPr="008D1245" w14:paraId="30F2DE8A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AAAC3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Rezervu na zostavenie účtovnej závierky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95DAAD" w14:textId="77777777" w:rsidR="00FF7CD1" w:rsidRPr="00910F99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910F9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FF7CD1" w:rsidRPr="008D1245" w14:paraId="573C4045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016BE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Záväzky zo sociálneho fondu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856338" w14:textId="2FE76D54" w:rsidR="00FF7CD1" w:rsidRPr="00910F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10 981,39</w:t>
            </w:r>
          </w:p>
        </w:tc>
      </w:tr>
      <w:tr w:rsidR="00FF7CD1" w:rsidRPr="008D1245" w14:paraId="05C25B88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A8A9B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Záväzky z obchodného styku -dod</w:t>
            </w:r>
            <w:r>
              <w:rPr>
                <w:rFonts w:ascii="Georgia" w:hAnsi="Georgia" w:cs="Arial"/>
                <w:lang w:eastAsia="sk-SK"/>
              </w:rPr>
              <w:t>á</w:t>
            </w:r>
            <w:r w:rsidRPr="008D1245">
              <w:rPr>
                <w:rFonts w:ascii="Georgia" w:hAnsi="Georgia" w:cs="Arial"/>
                <w:lang w:eastAsia="sk-SK"/>
              </w:rPr>
              <w:t>vateľské faktúry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243999" w14:textId="65D67980" w:rsidR="00FF7CD1" w:rsidRPr="00910F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26 491,92</w:t>
            </w:r>
          </w:p>
        </w:tc>
      </w:tr>
      <w:tr w:rsidR="00FF7CD1" w:rsidRPr="008D1245" w14:paraId="595480B2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E25AF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Záväzky voči zamestnancom-mzdy za 1</w:t>
            </w:r>
            <w:r>
              <w:rPr>
                <w:rFonts w:ascii="Georgia" w:hAnsi="Georgia" w:cs="Arial"/>
                <w:lang w:eastAsia="sk-SK"/>
              </w:rPr>
              <w:t>2</w:t>
            </w:r>
            <w:r w:rsidRPr="008D1245">
              <w:rPr>
                <w:rFonts w:ascii="Georgia" w:hAnsi="Georgia" w:cs="Arial"/>
                <w:lang w:eastAsia="sk-SK"/>
              </w:rPr>
              <w:t>/20</w:t>
            </w:r>
            <w:r>
              <w:rPr>
                <w:rFonts w:ascii="Georgia" w:hAnsi="Georgia" w:cs="Arial"/>
                <w:lang w:eastAsia="sk-SK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3863AB" w14:textId="77777777" w:rsidR="00FF7CD1" w:rsidRPr="00910F99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21 671,48</w:t>
            </w:r>
          </w:p>
        </w:tc>
      </w:tr>
      <w:tr w:rsidR="00FF7CD1" w:rsidRPr="008D1245" w14:paraId="646F6AFC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A03E2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Záväzky voči sociálnej a zdravotnej poisťovni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BD3B90F" w14:textId="4D9CCEFC" w:rsidR="00FF7CD1" w:rsidRPr="00910F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13 104,50</w:t>
            </w:r>
          </w:p>
        </w:tc>
      </w:tr>
      <w:tr w:rsidR="00FF7CD1" w:rsidRPr="008D1245" w14:paraId="2FAD90B5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82D06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Daňové záväzky - daň zo ZČ zo mzdy za 1</w:t>
            </w:r>
            <w:r>
              <w:rPr>
                <w:rFonts w:ascii="Georgia" w:hAnsi="Georgia" w:cs="Arial"/>
                <w:lang w:eastAsia="sk-SK"/>
              </w:rPr>
              <w:t>2</w:t>
            </w:r>
            <w:r w:rsidRPr="008D1245">
              <w:rPr>
                <w:rFonts w:ascii="Georgia" w:hAnsi="Georgia" w:cs="Arial"/>
                <w:lang w:eastAsia="sk-SK"/>
              </w:rPr>
              <w:t>/20</w:t>
            </w:r>
            <w:r>
              <w:rPr>
                <w:rFonts w:ascii="Georgia" w:hAnsi="Georgia" w:cs="Arial"/>
                <w:lang w:eastAsia="sk-SK"/>
              </w:rPr>
              <w:t>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494131A" w14:textId="3A9F63DA" w:rsidR="00FF7CD1" w:rsidRPr="00910F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2 278,05</w:t>
            </w:r>
          </w:p>
        </w:tc>
      </w:tr>
      <w:tr w:rsidR="00FF7CD1" w:rsidRPr="008D1245" w14:paraId="32CB48A1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53570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 xml:space="preserve">Záväzky voči VUC Nitra a Trenčín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2FE0AD" w14:textId="77777777" w:rsidR="00FF7CD1" w:rsidRPr="00910F99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910F99"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</w:tr>
      <w:tr w:rsidR="00FF7CD1" w:rsidRPr="00910F99" w14:paraId="037868E5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E2506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 xml:space="preserve">Ostatné záväzky </w:t>
            </w:r>
            <w:r>
              <w:rPr>
                <w:rFonts w:ascii="Georgia" w:hAnsi="Georgia" w:cs="Arial"/>
                <w:lang w:eastAsia="sk-SK"/>
              </w:rPr>
              <w:t xml:space="preserve">–exekúcie zamestnancov, preplatky, </w:t>
            </w:r>
            <w:proofErr w:type="spellStart"/>
            <w:r>
              <w:rPr>
                <w:rFonts w:ascii="Georgia" w:hAnsi="Georgia" w:cs="Arial"/>
                <w:lang w:eastAsia="sk-SK"/>
              </w:rPr>
              <w:t>pl</w:t>
            </w:r>
            <w:proofErr w:type="spellEnd"/>
            <w:r>
              <w:rPr>
                <w:rFonts w:ascii="Georgia" w:hAnsi="Georgia" w:cs="Arial"/>
                <w:lang w:eastAsia="sk-SK"/>
              </w:rPr>
              <w:t>. karta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CF3D89" w14:textId="66A85037" w:rsidR="00FF7CD1" w:rsidRPr="00910F99" w:rsidRDefault="00506A99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0,00</w:t>
            </w:r>
          </w:p>
        </w:tc>
      </w:tr>
      <w:tr w:rsidR="00FF7CD1" w:rsidRPr="008D1245" w14:paraId="5640D567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CCE8A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Ostatné krátkodobé finančné výpomoci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6C6A90" w14:textId="77777777" w:rsidR="00FF7CD1" w:rsidRPr="00910F99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12 826,44</w:t>
            </w:r>
          </w:p>
        </w:tc>
      </w:tr>
      <w:tr w:rsidR="00FF7CD1" w:rsidRPr="008D1245" w14:paraId="6BC98BF9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7A803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>Výnosy budúcich období - rozpúšťa</w:t>
            </w:r>
            <w:r>
              <w:rPr>
                <w:rFonts w:ascii="Georgia" w:hAnsi="Georgia" w:cs="Arial"/>
                <w:lang w:eastAsia="sk-SK"/>
              </w:rPr>
              <w:t>n</w:t>
            </w:r>
            <w:r w:rsidRPr="008D1245">
              <w:rPr>
                <w:rFonts w:ascii="Georgia" w:hAnsi="Georgia" w:cs="Arial"/>
                <w:lang w:eastAsia="sk-SK"/>
              </w:rPr>
              <w:t xml:space="preserve">ie dotácie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053B88" w14:textId="77777777" w:rsidR="00FF7CD1" w:rsidRPr="00910F99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910F9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</w:tr>
      <w:tr w:rsidR="00FF7CD1" w:rsidRPr="008D1245" w14:paraId="0FA2F4A8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BB8CF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>
              <w:rPr>
                <w:rFonts w:ascii="Georgia" w:hAnsi="Georgia" w:cs="Arial"/>
                <w:lang w:eastAsia="sk-SK"/>
              </w:rPr>
              <w:t>Dlhodobé záväzky - leasing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BD9FAA" w14:textId="1FE088FF" w:rsidR="00FF7CD1" w:rsidRPr="00910F99" w:rsidRDefault="0003308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34 457,17</w:t>
            </w:r>
          </w:p>
        </w:tc>
      </w:tr>
      <w:tr w:rsidR="00FF7CD1" w:rsidRPr="008D1245" w14:paraId="041548BD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799097D6" w14:textId="51C0A475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b/>
                <w:bCs/>
                <w:lang w:eastAsia="sk-SK"/>
              </w:rPr>
            </w:pPr>
            <w:r w:rsidRPr="008D1245">
              <w:rPr>
                <w:rFonts w:ascii="Georgia" w:hAnsi="Georgia" w:cs="Arial"/>
                <w:b/>
                <w:bCs/>
                <w:lang w:eastAsia="sk-SK"/>
              </w:rPr>
              <w:t>Stav záväzkov k 31.12.20</w:t>
            </w:r>
            <w:r>
              <w:rPr>
                <w:rFonts w:ascii="Georgia" w:hAnsi="Georgia" w:cs="Arial"/>
                <w:b/>
                <w:bCs/>
                <w:lang w:eastAsia="sk-SK"/>
              </w:rPr>
              <w:t>2</w:t>
            </w:r>
            <w:r w:rsidR="00033081">
              <w:rPr>
                <w:rFonts w:ascii="Georgia" w:hAnsi="Georgia" w:cs="Arial"/>
                <w:b/>
                <w:bCs/>
                <w:lang w:eastAsia="sk-SK"/>
              </w:rPr>
              <w:t>5</w:t>
            </w:r>
            <w:r w:rsidRPr="008D1245">
              <w:rPr>
                <w:rFonts w:ascii="Georgia" w:hAnsi="Georgia" w:cs="Arial"/>
                <w:b/>
                <w:bCs/>
                <w:lang w:eastAsia="sk-SK"/>
              </w:rPr>
              <w:t xml:space="preserve"> spolu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B1DDF88" w14:textId="5E0CF354" w:rsidR="00FF7CD1" w:rsidRPr="00720F91" w:rsidRDefault="0003308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116 546,65</w:t>
            </w:r>
          </w:p>
        </w:tc>
      </w:tr>
      <w:tr w:rsidR="00FF7CD1" w:rsidRPr="008D1245" w14:paraId="12E18739" w14:textId="77777777" w:rsidTr="004A52ED">
        <w:trPr>
          <w:trHeight w:val="25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43674" w14:textId="714D0FEA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</w:pPr>
            <w:r w:rsidRPr="008D1245"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  <w:t>Organizácie eviduje k 31.12.20</w:t>
            </w:r>
            <w:r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  <w:t>2</w:t>
            </w:r>
            <w:r w:rsidR="00033081"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  <w:t>5</w:t>
            </w:r>
            <w:r w:rsidRPr="008D1245">
              <w:rPr>
                <w:rFonts w:ascii="Georgia" w:hAnsi="Georgia" w:cs="Arial"/>
                <w:b/>
                <w:bCs/>
                <w:sz w:val="20"/>
                <w:szCs w:val="20"/>
                <w:lang w:eastAsia="sk-SK"/>
              </w:rPr>
              <w:t xml:space="preserve">  pohľadávky v nasledovnej štruktúre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F9D808" w14:textId="77777777" w:rsidR="00FF7CD1" w:rsidRPr="008D1245" w:rsidRDefault="00FF7CD1" w:rsidP="004A5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8D1245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F7CD1" w:rsidRPr="008D1245" w14:paraId="2E8D622C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D40CA" w14:textId="77777777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lang w:eastAsia="sk-SK"/>
              </w:rPr>
            </w:pPr>
            <w:r w:rsidRPr="008D1245">
              <w:rPr>
                <w:rFonts w:ascii="Georgia" w:hAnsi="Georgia" w:cs="Arial"/>
                <w:lang w:eastAsia="sk-SK"/>
              </w:rPr>
              <w:t xml:space="preserve">Ostatné pohľadávky </w:t>
            </w:r>
            <w:r>
              <w:rPr>
                <w:rFonts w:ascii="Georgia" w:hAnsi="Georgia" w:cs="Arial"/>
                <w:lang w:eastAsia="sk-SK"/>
              </w:rPr>
              <w:t>-neuhradené predpisy úhrad za poskytnutú SS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7B703C" w14:textId="77777777" w:rsidR="00FF7CD1" w:rsidRPr="00AF007E" w:rsidRDefault="00FF7CD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FF7CD1" w:rsidRPr="008D1245" w14:paraId="4F349467" w14:textId="77777777" w:rsidTr="004A52ED">
        <w:trPr>
          <w:trHeight w:val="285"/>
        </w:trPr>
        <w:tc>
          <w:tcPr>
            <w:tcW w:w="74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00FC0A8E" w14:textId="2620FA56" w:rsidR="00FF7CD1" w:rsidRPr="008D1245" w:rsidRDefault="00FF7CD1" w:rsidP="004A52ED">
            <w:pPr>
              <w:spacing w:after="0" w:line="240" w:lineRule="auto"/>
              <w:rPr>
                <w:rFonts w:ascii="Georgia" w:hAnsi="Georgia" w:cs="Arial"/>
                <w:b/>
                <w:bCs/>
                <w:lang w:eastAsia="sk-SK"/>
              </w:rPr>
            </w:pPr>
            <w:r w:rsidRPr="008D1245">
              <w:rPr>
                <w:rFonts w:ascii="Georgia" w:hAnsi="Georgia" w:cs="Arial"/>
                <w:b/>
                <w:bCs/>
                <w:lang w:eastAsia="sk-SK"/>
              </w:rPr>
              <w:t>Stav záväzkov k 31.12.20</w:t>
            </w:r>
            <w:r>
              <w:rPr>
                <w:rFonts w:ascii="Georgia" w:hAnsi="Georgia" w:cs="Arial"/>
                <w:b/>
                <w:bCs/>
                <w:lang w:eastAsia="sk-SK"/>
              </w:rPr>
              <w:t>2</w:t>
            </w:r>
            <w:r w:rsidR="00033081">
              <w:rPr>
                <w:rFonts w:ascii="Georgia" w:hAnsi="Georgia" w:cs="Arial"/>
                <w:b/>
                <w:bCs/>
                <w:lang w:eastAsia="sk-SK"/>
              </w:rPr>
              <w:t>5</w:t>
            </w:r>
            <w:r>
              <w:rPr>
                <w:rFonts w:ascii="Georgia" w:hAnsi="Georgia" w:cs="Arial"/>
                <w:b/>
                <w:bCs/>
                <w:lang w:eastAsia="sk-SK"/>
              </w:rPr>
              <w:t xml:space="preserve"> </w:t>
            </w:r>
            <w:r w:rsidRPr="008D1245">
              <w:rPr>
                <w:rFonts w:ascii="Georgia" w:hAnsi="Georgia" w:cs="Arial"/>
                <w:b/>
                <w:bCs/>
                <w:lang w:eastAsia="sk-SK"/>
              </w:rPr>
              <w:t>spolu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02D9185" w14:textId="0FF8895B" w:rsidR="00FF7CD1" w:rsidRPr="00AF007E" w:rsidRDefault="00033081" w:rsidP="004A52E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>116 546,65</w:t>
            </w:r>
          </w:p>
        </w:tc>
      </w:tr>
    </w:tbl>
    <w:p w14:paraId="2F2E06BD" w14:textId="77777777" w:rsidR="00FF7CD1" w:rsidRPr="00A46EFF" w:rsidRDefault="00FF7CD1" w:rsidP="00FF7CD1">
      <w:pPr>
        <w:spacing w:after="0" w:line="240" w:lineRule="auto"/>
        <w:rPr>
          <w:rFonts w:ascii="Georgia" w:hAnsi="Georgia"/>
          <w:b/>
          <w:sz w:val="10"/>
          <w:szCs w:val="10"/>
        </w:rPr>
      </w:pPr>
    </w:p>
    <w:p w14:paraId="13C559E7" w14:textId="77777777" w:rsidR="00FF7CD1" w:rsidRDefault="00FF7CD1" w:rsidP="00FF7CD1">
      <w:pPr>
        <w:spacing w:after="0" w:line="240" w:lineRule="auto"/>
        <w:rPr>
          <w:rFonts w:ascii="Georgia" w:hAnsi="Georgia"/>
          <w:b/>
          <w:sz w:val="20"/>
          <w:szCs w:val="20"/>
        </w:rPr>
      </w:pPr>
    </w:p>
    <w:p w14:paraId="1516B336" w14:textId="77777777" w:rsidR="00FF7CD1" w:rsidRPr="00B72FBA" w:rsidRDefault="00FF7CD1" w:rsidP="00FF7CD1">
      <w:pPr>
        <w:pBdr>
          <w:bottom w:val="single" w:sz="4" w:space="1" w:color="auto"/>
        </w:pBdr>
        <w:rPr>
          <w:rFonts w:ascii="Georgia" w:hAnsi="Georgia"/>
          <w:b/>
        </w:rPr>
      </w:pPr>
      <w:r w:rsidRPr="00B72FBA">
        <w:rPr>
          <w:rFonts w:ascii="Georgia" w:hAnsi="Georgia"/>
          <w:b/>
        </w:rPr>
        <w:t>Personálne podmienky činnosti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6"/>
        <w:gridCol w:w="4824"/>
      </w:tblGrid>
      <w:tr w:rsidR="00FF7CD1" w:rsidRPr="00B72FBA" w14:paraId="4790B285" w14:textId="77777777" w:rsidTr="004A52ED">
        <w:trPr>
          <w:trHeight w:val="240"/>
        </w:trPr>
        <w:tc>
          <w:tcPr>
            <w:tcW w:w="4536" w:type="dxa"/>
            <w:shd w:val="clear" w:color="auto" w:fill="A6A6A6"/>
            <w:vAlign w:val="center"/>
          </w:tcPr>
          <w:p w14:paraId="22E5CC40" w14:textId="77777777" w:rsidR="00FF7CD1" w:rsidRPr="00A9486A" w:rsidRDefault="00FF7CD1" w:rsidP="004A52ED">
            <w:pPr>
              <w:spacing w:after="0" w:line="240" w:lineRule="auto"/>
              <w:jc w:val="center"/>
              <w:rPr>
                <w:rFonts w:ascii="Georgia" w:hAnsi="Georgia"/>
                <w:b/>
                <w:color w:val="FFFFFF"/>
                <w:sz w:val="24"/>
                <w:szCs w:val="24"/>
              </w:rPr>
            </w:pPr>
            <w:r>
              <w:rPr>
                <w:rFonts w:ascii="Georgia" w:hAnsi="Georgia"/>
                <w:b/>
                <w:color w:val="FFFFFF"/>
                <w:sz w:val="24"/>
                <w:szCs w:val="24"/>
              </w:rPr>
              <w:t>PRACOVNĚ ZARADENIE</w:t>
            </w:r>
          </w:p>
        </w:tc>
        <w:tc>
          <w:tcPr>
            <w:tcW w:w="4824" w:type="dxa"/>
            <w:shd w:val="clear" w:color="auto" w:fill="A6A6A6"/>
            <w:vAlign w:val="center"/>
          </w:tcPr>
          <w:p w14:paraId="64D97E7A" w14:textId="77777777" w:rsidR="00FF7CD1" w:rsidRPr="00A9486A" w:rsidRDefault="00FF7CD1" w:rsidP="004A52ED">
            <w:pPr>
              <w:spacing w:after="0" w:line="240" w:lineRule="auto"/>
              <w:jc w:val="center"/>
              <w:rPr>
                <w:rFonts w:ascii="Georgia" w:hAnsi="Georgia"/>
                <w:b/>
                <w:color w:val="FFFFFF"/>
                <w:sz w:val="24"/>
                <w:szCs w:val="24"/>
              </w:rPr>
            </w:pPr>
          </w:p>
          <w:p w14:paraId="06D5F640" w14:textId="77777777" w:rsidR="00FF7CD1" w:rsidRDefault="00FF7CD1" w:rsidP="004A52ED">
            <w:pPr>
              <w:spacing w:after="0" w:line="240" w:lineRule="auto"/>
              <w:jc w:val="center"/>
              <w:rPr>
                <w:rFonts w:ascii="Georgia" w:hAnsi="Georgia"/>
                <w:b/>
                <w:color w:val="FFFFFF"/>
                <w:sz w:val="24"/>
                <w:szCs w:val="24"/>
              </w:rPr>
            </w:pPr>
            <w:r>
              <w:rPr>
                <w:rFonts w:ascii="Georgia" w:hAnsi="Georgia"/>
                <w:b/>
                <w:color w:val="FFFFFF"/>
                <w:sz w:val="24"/>
                <w:szCs w:val="24"/>
              </w:rPr>
              <w:t>POČET ZAMESTNANCOV</w:t>
            </w:r>
            <w:r w:rsidRPr="00A9486A">
              <w:rPr>
                <w:rFonts w:ascii="Georgia" w:hAnsi="Georgia"/>
                <w:b/>
                <w:color w:val="FFFFFF"/>
                <w:sz w:val="24"/>
                <w:szCs w:val="24"/>
              </w:rPr>
              <w:t xml:space="preserve">, </w:t>
            </w:r>
          </w:p>
          <w:p w14:paraId="5954A640" w14:textId="77777777" w:rsidR="00FF7CD1" w:rsidRPr="00A9486A" w:rsidRDefault="00FF7CD1" w:rsidP="004A52ED">
            <w:pPr>
              <w:spacing w:after="0" w:line="240" w:lineRule="auto"/>
              <w:jc w:val="center"/>
              <w:rPr>
                <w:rFonts w:ascii="Georgia" w:hAnsi="Georgia"/>
                <w:b/>
                <w:color w:val="FFFFFF"/>
                <w:sz w:val="24"/>
                <w:szCs w:val="24"/>
              </w:rPr>
            </w:pPr>
            <w:r>
              <w:rPr>
                <w:rFonts w:ascii="Georgia" w:hAnsi="Georgia"/>
                <w:b/>
                <w:color w:val="FFFFFF"/>
                <w:sz w:val="24"/>
                <w:szCs w:val="24"/>
              </w:rPr>
              <w:t>STAV K</w:t>
            </w:r>
            <w:r w:rsidRPr="00A9486A">
              <w:rPr>
                <w:rFonts w:ascii="Georgia" w:hAnsi="Georgia"/>
                <w:b/>
                <w:color w:val="FFFFFF"/>
                <w:sz w:val="24"/>
                <w:szCs w:val="24"/>
              </w:rPr>
              <w:t> 31.12.20</w:t>
            </w:r>
            <w:r>
              <w:rPr>
                <w:rFonts w:ascii="Georgia" w:hAnsi="Georgia"/>
                <w:b/>
                <w:color w:val="FFFFFF"/>
                <w:sz w:val="24"/>
                <w:szCs w:val="24"/>
              </w:rPr>
              <w:t>22</w:t>
            </w:r>
          </w:p>
          <w:p w14:paraId="1F7ADD83" w14:textId="77777777" w:rsidR="00FF7CD1" w:rsidRPr="00A9486A" w:rsidRDefault="00FF7CD1" w:rsidP="004A52ED">
            <w:pPr>
              <w:spacing w:after="0" w:line="240" w:lineRule="auto"/>
              <w:jc w:val="center"/>
              <w:rPr>
                <w:rFonts w:ascii="Georgia" w:hAnsi="Georgia"/>
                <w:b/>
                <w:color w:val="FFFFFF"/>
                <w:sz w:val="24"/>
                <w:szCs w:val="24"/>
              </w:rPr>
            </w:pPr>
          </w:p>
        </w:tc>
      </w:tr>
      <w:tr w:rsidR="00FF7CD1" w:rsidRPr="00B72FBA" w14:paraId="4FE22149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151D808B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 w:rsidRPr="00B72FBA">
              <w:rPr>
                <w:rFonts w:ascii="Georgia" w:hAnsi="Georgia"/>
              </w:rPr>
              <w:t>Riaditeľ</w:t>
            </w:r>
          </w:p>
        </w:tc>
        <w:tc>
          <w:tcPr>
            <w:tcW w:w="4824" w:type="dxa"/>
            <w:vAlign w:val="center"/>
          </w:tcPr>
          <w:p w14:paraId="27D92160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1</w:t>
            </w:r>
          </w:p>
        </w:tc>
      </w:tr>
      <w:tr w:rsidR="00FF7CD1" w:rsidRPr="00B72FBA" w14:paraId="15563213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3123DD50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 w:rsidRPr="00B72FBA">
              <w:rPr>
                <w:rFonts w:ascii="Georgia" w:hAnsi="Georgia"/>
              </w:rPr>
              <w:t>Sociálny pracovník</w:t>
            </w:r>
          </w:p>
        </w:tc>
        <w:tc>
          <w:tcPr>
            <w:tcW w:w="4824" w:type="dxa"/>
            <w:vAlign w:val="center"/>
          </w:tcPr>
          <w:p w14:paraId="47EE2033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2</w:t>
            </w:r>
          </w:p>
        </w:tc>
      </w:tr>
      <w:tr w:rsidR="00FF7CD1" w:rsidRPr="00B72FBA" w14:paraId="5B75A8C3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26CBCBCF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 w:rsidRPr="00B72FBA">
              <w:rPr>
                <w:rFonts w:ascii="Georgia" w:hAnsi="Georgia"/>
              </w:rPr>
              <w:t xml:space="preserve">Opatrovateľ </w:t>
            </w:r>
            <w:r>
              <w:rPr>
                <w:rFonts w:ascii="Georgia" w:hAnsi="Georgia"/>
              </w:rPr>
              <w:t>a zdravotný asistent</w:t>
            </w:r>
          </w:p>
        </w:tc>
        <w:tc>
          <w:tcPr>
            <w:tcW w:w="4824" w:type="dxa"/>
            <w:vAlign w:val="center"/>
          </w:tcPr>
          <w:p w14:paraId="735693EC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16</w:t>
            </w:r>
          </w:p>
        </w:tc>
      </w:tr>
      <w:tr w:rsidR="00FF7CD1" w:rsidRPr="00B72FBA" w14:paraId="495631F0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4BD82D8F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 w:rsidRPr="00B72FBA">
              <w:rPr>
                <w:rFonts w:ascii="Georgia" w:hAnsi="Georgia"/>
              </w:rPr>
              <w:t>Garant</w:t>
            </w:r>
          </w:p>
        </w:tc>
        <w:tc>
          <w:tcPr>
            <w:tcW w:w="4824" w:type="dxa"/>
            <w:vAlign w:val="center"/>
          </w:tcPr>
          <w:p w14:paraId="3F58B64B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1</w:t>
            </w:r>
          </w:p>
        </w:tc>
      </w:tr>
      <w:tr w:rsidR="00FF7CD1" w:rsidRPr="00B72FBA" w14:paraId="5CF24C83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0AC6A419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Referent</w:t>
            </w:r>
          </w:p>
        </w:tc>
        <w:tc>
          <w:tcPr>
            <w:tcW w:w="4824" w:type="dxa"/>
            <w:vAlign w:val="center"/>
          </w:tcPr>
          <w:p w14:paraId="019219BE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1</w:t>
            </w:r>
          </w:p>
        </w:tc>
      </w:tr>
      <w:tr w:rsidR="00FF7CD1" w:rsidRPr="00B72FBA" w14:paraId="4D1E5D1F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566E2A29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Kuchár</w:t>
            </w:r>
          </w:p>
        </w:tc>
        <w:tc>
          <w:tcPr>
            <w:tcW w:w="4824" w:type="dxa"/>
            <w:vAlign w:val="center"/>
          </w:tcPr>
          <w:p w14:paraId="5B5453C4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0</w:t>
            </w:r>
          </w:p>
        </w:tc>
      </w:tr>
      <w:tr w:rsidR="00FF7CD1" w:rsidRPr="00B72FBA" w14:paraId="3F3E7BE8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20E73CB7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 w:rsidRPr="00B72FBA">
              <w:rPr>
                <w:rFonts w:ascii="Georgia" w:hAnsi="Georgia"/>
              </w:rPr>
              <w:t>Upratovačka</w:t>
            </w:r>
          </w:p>
        </w:tc>
        <w:tc>
          <w:tcPr>
            <w:tcW w:w="4824" w:type="dxa"/>
            <w:vAlign w:val="center"/>
          </w:tcPr>
          <w:p w14:paraId="6210F2C6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4</w:t>
            </w:r>
          </w:p>
        </w:tc>
      </w:tr>
      <w:tr w:rsidR="00FF7CD1" w:rsidRPr="00B72FBA" w14:paraId="4B61134C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5B245549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  <w:b/>
              </w:rPr>
            </w:pPr>
            <w:r w:rsidRPr="00B72FBA">
              <w:rPr>
                <w:rFonts w:ascii="Georgia" w:hAnsi="Georgia"/>
                <w:b/>
              </w:rPr>
              <w:t xml:space="preserve">Počet pracovníkov </w:t>
            </w:r>
          </w:p>
        </w:tc>
        <w:tc>
          <w:tcPr>
            <w:tcW w:w="4824" w:type="dxa"/>
            <w:vAlign w:val="center"/>
          </w:tcPr>
          <w:p w14:paraId="1BE8C1D7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007E"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FF7CD1" w:rsidRPr="00B72FBA" w14:paraId="04369B83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662E1B4E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 w:rsidRPr="00B72FBA">
              <w:rPr>
                <w:rFonts w:ascii="Georgia" w:hAnsi="Georgia"/>
              </w:rPr>
              <w:t>Hlavný pracovný pomer</w:t>
            </w:r>
          </w:p>
        </w:tc>
        <w:tc>
          <w:tcPr>
            <w:tcW w:w="4824" w:type="dxa"/>
            <w:vAlign w:val="center"/>
          </w:tcPr>
          <w:p w14:paraId="11DA713B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24</w:t>
            </w:r>
          </w:p>
        </w:tc>
      </w:tr>
      <w:tr w:rsidR="00FF7CD1" w:rsidRPr="00B72FBA" w14:paraId="514644E2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3DF8911C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Kratší pracovný pomer</w:t>
            </w:r>
          </w:p>
        </w:tc>
        <w:tc>
          <w:tcPr>
            <w:tcW w:w="4824" w:type="dxa"/>
            <w:vAlign w:val="center"/>
          </w:tcPr>
          <w:p w14:paraId="03E3B292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1</w:t>
            </w:r>
          </w:p>
        </w:tc>
      </w:tr>
      <w:tr w:rsidR="00FF7CD1" w:rsidRPr="00B72FBA" w14:paraId="1C86356A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0FCD74A3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</w:rPr>
            </w:pPr>
            <w:r w:rsidRPr="00B72FBA">
              <w:rPr>
                <w:rFonts w:ascii="Georgia" w:hAnsi="Georgia"/>
              </w:rPr>
              <w:t>Dohody o pracovnej činnosti</w:t>
            </w:r>
          </w:p>
        </w:tc>
        <w:tc>
          <w:tcPr>
            <w:tcW w:w="4824" w:type="dxa"/>
            <w:vAlign w:val="center"/>
          </w:tcPr>
          <w:p w14:paraId="58003F38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007E">
              <w:rPr>
                <w:rFonts w:ascii="Times New Roman" w:hAnsi="Times New Roman" w:cs="Times New Roman"/>
              </w:rPr>
              <w:t>0</w:t>
            </w:r>
          </w:p>
        </w:tc>
      </w:tr>
      <w:tr w:rsidR="00FF7CD1" w:rsidRPr="00B72FBA" w14:paraId="36F23044" w14:textId="77777777" w:rsidTr="004A52ED">
        <w:trPr>
          <w:trHeight w:val="257"/>
        </w:trPr>
        <w:tc>
          <w:tcPr>
            <w:tcW w:w="4536" w:type="dxa"/>
            <w:vAlign w:val="center"/>
          </w:tcPr>
          <w:p w14:paraId="63BBF6D4" w14:textId="77777777" w:rsidR="00FF7CD1" w:rsidRPr="00B72FBA" w:rsidRDefault="00FF7CD1" w:rsidP="004A52ED">
            <w:pPr>
              <w:spacing w:after="0" w:line="240" w:lineRule="auto"/>
              <w:rPr>
                <w:rFonts w:ascii="Georgia" w:hAnsi="Georgia"/>
                <w:b/>
              </w:rPr>
            </w:pPr>
            <w:r w:rsidRPr="00B72FBA">
              <w:rPr>
                <w:rFonts w:ascii="Georgia" w:hAnsi="Georgia"/>
                <w:b/>
              </w:rPr>
              <w:t>Počet dobrovoľníkov</w:t>
            </w:r>
          </w:p>
        </w:tc>
        <w:tc>
          <w:tcPr>
            <w:tcW w:w="4824" w:type="dxa"/>
            <w:vAlign w:val="center"/>
          </w:tcPr>
          <w:p w14:paraId="3CF8FC41" w14:textId="77777777" w:rsidR="00FF7CD1" w:rsidRPr="00AF007E" w:rsidRDefault="00FF7CD1" w:rsidP="004A52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007E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043274B4" w14:textId="77777777" w:rsidR="00FF7CD1" w:rsidRDefault="00FF7CD1" w:rsidP="00FF7CD1">
      <w:pPr>
        <w:spacing w:after="0"/>
        <w:rPr>
          <w:rFonts w:ascii="Georgia" w:hAnsi="Georgia"/>
          <w:sz w:val="20"/>
          <w:szCs w:val="20"/>
        </w:rPr>
      </w:pPr>
    </w:p>
    <w:p w14:paraId="1EB3C242" w14:textId="19075C3B" w:rsidR="00FF7CD1" w:rsidRDefault="00FF7CD1" w:rsidP="00FF7CD1">
      <w:pPr>
        <w:spacing w:after="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lastRenderedPageBreak/>
        <w:t>Priemerný evidenčný stav zamestnancov organizácie za rok 202</w:t>
      </w:r>
      <w:r w:rsidR="00033081">
        <w:rPr>
          <w:rFonts w:ascii="Georgia" w:hAnsi="Georgia"/>
          <w:sz w:val="20"/>
          <w:szCs w:val="20"/>
        </w:rPr>
        <w:t>5</w:t>
      </w:r>
      <w:r>
        <w:rPr>
          <w:rFonts w:ascii="Georgia" w:hAnsi="Georgia"/>
          <w:sz w:val="20"/>
          <w:szCs w:val="20"/>
        </w:rPr>
        <w:t xml:space="preserve"> bol 24,2 osôb.</w:t>
      </w:r>
    </w:p>
    <w:p w14:paraId="71301F89" w14:textId="77777777" w:rsidR="00FF7CD1" w:rsidRDefault="00FF7CD1" w:rsidP="00FF7CD1">
      <w:pPr>
        <w:spacing w:after="0"/>
        <w:rPr>
          <w:rFonts w:ascii="Georgia" w:hAnsi="Georgia"/>
          <w:sz w:val="20"/>
          <w:szCs w:val="20"/>
        </w:rPr>
      </w:pPr>
    </w:p>
    <w:p w14:paraId="5E36C87F" w14:textId="77777777" w:rsidR="00FF7CD1" w:rsidRDefault="00FF7CD1" w:rsidP="00FF7CD1">
      <w:pPr>
        <w:spacing w:after="0"/>
        <w:rPr>
          <w:rFonts w:ascii="Georgia" w:hAnsi="Georgia"/>
          <w:sz w:val="20"/>
          <w:szCs w:val="20"/>
        </w:rPr>
      </w:pPr>
    </w:p>
    <w:p w14:paraId="76B6A88B" w14:textId="77777777" w:rsidR="00FF7CD1" w:rsidRPr="00B72FBA" w:rsidRDefault="00FF7CD1" w:rsidP="00FF7CD1">
      <w:pPr>
        <w:pBdr>
          <w:bottom w:val="single" w:sz="4" w:space="1" w:color="auto"/>
        </w:pBdr>
        <w:rPr>
          <w:rFonts w:ascii="Georgia" w:hAnsi="Georgia"/>
          <w:b/>
        </w:rPr>
      </w:pPr>
      <w:r>
        <w:rPr>
          <w:rFonts w:ascii="Georgia" w:hAnsi="Georgia"/>
          <w:b/>
        </w:rPr>
        <w:t>3.4 Ekonomicky oprávnené náklady</w:t>
      </w:r>
    </w:p>
    <w:p w14:paraId="586CD8BA" w14:textId="77777777" w:rsidR="00FF7CD1" w:rsidRDefault="00FF7CD1" w:rsidP="00FF7CD1">
      <w:pPr>
        <w:spacing w:after="0"/>
        <w:rPr>
          <w:rFonts w:ascii="Georgia" w:hAnsi="Georgia"/>
          <w:b/>
        </w:rPr>
      </w:pPr>
    </w:p>
    <w:bookmarkStart w:id="5" w:name="_MON_1781775197"/>
    <w:bookmarkEnd w:id="5"/>
    <w:p w14:paraId="62C337B4" w14:textId="42F8CF15" w:rsidR="00FF7CD1" w:rsidRDefault="00033081" w:rsidP="00FF7CD1">
      <w:pPr>
        <w:spacing w:after="0"/>
        <w:rPr>
          <w:rFonts w:ascii="Georgia" w:hAnsi="Georgia"/>
          <w:b/>
        </w:rPr>
      </w:pPr>
      <w:r>
        <w:rPr>
          <w:rFonts w:ascii="Georgia" w:hAnsi="Georgia"/>
          <w:b/>
        </w:rPr>
        <w:object w:dxaOrig="9134" w:dyaOrig="4582" w14:anchorId="4A62EA80">
          <v:shape id="_x0000_i1029" type="#_x0000_t75" style="width:456.75pt;height:228.75pt" o:ole="">
            <v:imagedata r:id="rId34" o:title=""/>
          </v:shape>
          <o:OLEObject Type="Embed" ProgID="Excel.Sheet.12" ShapeID="_x0000_i1029" DrawAspect="Content" ObjectID="_1845704165" r:id="rId35"/>
        </w:object>
      </w:r>
    </w:p>
    <w:p w14:paraId="763CCFF3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16029C22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7D2C8BC1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30FA6F4A" w14:textId="77777777" w:rsidR="00FF7CD1" w:rsidRDefault="00FF7CD1" w:rsidP="00FF7CD1">
      <w:pPr>
        <w:spacing w:after="0"/>
        <w:rPr>
          <w:rFonts w:ascii="Georgia" w:hAnsi="Georgia"/>
          <w:b/>
        </w:rPr>
      </w:pPr>
    </w:p>
    <w:bookmarkStart w:id="6" w:name="_MON_1781776977"/>
    <w:bookmarkEnd w:id="6"/>
    <w:p w14:paraId="128C2D3F" w14:textId="31B74304" w:rsidR="00FF7CD1" w:rsidRDefault="004A5352" w:rsidP="00FF7CD1">
      <w:pPr>
        <w:spacing w:after="0"/>
        <w:rPr>
          <w:rFonts w:ascii="Georgia" w:hAnsi="Georgia"/>
          <w:b/>
        </w:rPr>
      </w:pPr>
      <w:r>
        <w:rPr>
          <w:rFonts w:ascii="Georgia" w:hAnsi="Georgia"/>
          <w:b/>
        </w:rPr>
        <w:object w:dxaOrig="9310" w:dyaOrig="5403" w14:anchorId="4FCB065E">
          <v:shape id="_x0000_i1030" type="#_x0000_t75" style="width:465.75pt;height:270pt" o:ole="">
            <v:imagedata r:id="rId36" o:title=""/>
          </v:shape>
          <o:OLEObject Type="Embed" ProgID="Excel.Sheet.12" ShapeID="_x0000_i1030" DrawAspect="Content" ObjectID="_1845704166" r:id="rId37"/>
        </w:object>
      </w:r>
    </w:p>
    <w:p w14:paraId="26B088AE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5D7836ED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67E01962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1B3AA509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33DA1B58" w14:textId="77777777" w:rsidR="00FF7CD1" w:rsidRDefault="00FF7CD1" w:rsidP="00FF7CD1">
      <w:pPr>
        <w:spacing w:after="0"/>
        <w:rPr>
          <w:rFonts w:ascii="Georgia" w:hAnsi="Georgia"/>
          <w:b/>
        </w:rPr>
      </w:pPr>
      <w:r>
        <w:rPr>
          <w:rFonts w:ascii="Georgia" w:hAnsi="Georgia"/>
          <w:b/>
        </w:rPr>
        <w:t>Jednotky výkonu :</w:t>
      </w:r>
    </w:p>
    <w:p w14:paraId="5157C6F9" w14:textId="77777777" w:rsidR="00FF7CD1" w:rsidRDefault="00FF7CD1" w:rsidP="00FF7CD1">
      <w:pPr>
        <w:spacing w:after="0"/>
        <w:rPr>
          <w:rFonts w:ascii="Georgia" w:hAnsi="Georgia"/>
          <w:b/>
        </w:rPr>
      </w:pPr>
    </w:p>
    <w:bookmarkStart w:id="7" w:name="_MON_1781929486"/>
    <w:bookmarkEnd w:id="7"/>
    <w:p w14:paraId="2F792DA7" w14:textId="12CF07A4" w:rsidR="00FF7CD1" w:rsidRDefault="004A5352" w:rsidP="00FF7CD1">
      <w:pPr>
        <w:spacing w:after="0"/>
        <w:rPr>
          <w:rFonts w:ascii="Georgia" w:hAnsi="Georgia"/>
          <w:b/>
        </w:rPr>
      </w:pPr>
      <w:r>
        <w:rPr>
          <w:rFonts w:ascii="Georgia" w:hAnsi="Georgia"/>
          <w:b/>
        </w:rPr>
        <w:object w:dxaOrig="9038" w:dyaOrig="1798" w14:anchorId="3AC02422">
          <v:shape id="_x0000_i1031" type="#_x0000_t75" style="width:452.25pt;height:90pt" o:ole="">
            <v:imagedata r:id="rId38" o:title=""/>
          </v:shape>
          <o:OLEObject Type="Embed" ProgID="Excel.Sheet.12" ShapeID="_x0000_i1031" DrawAspect="Content" ObjectID="_1845704167" r:id="rId39"/>
        </w:object>
      </w:r>
    </w:p>
    <w:p w14:paraId="56D9286C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63F09F62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211F5EE0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4B877CE8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27CFBFB4" w14:textId="77777777" w:rsidR="00FF7CD1" w:rsidRDefault="00FF7CD1" w:rsidP="00FF7CD1">
      <w:pPr>
        <w:spacing w:after="0"/>
        <w:rPr>
          <w:rFonts w:ascii="Georgia" w:hAnsi="Georgia"/>
          <w:b/>
        </w:rPr>
      </w:pPr>
    </w:p>
    <w:p w14:paraId="67FA13B0" w14:textId="77777777" w:rsidR="00FF7CD1" w:rsidRPr="00CC4659" w:rsidRDefault="00FF7CD1" w:rsidP="00FF7CD1">
      <w:pPr>
        <w:spacing w:after="0"/>
        <w:rPr>
          <w:rFonts w:ascii="Georgia" w:hAnsi="Georgia"/>
          <w:b/>
        </w:rPr>
      </w:pPr>
      <w:r w:rsidRPr="00CC4659">
        <w:rPr>
          <w:rFonts w:ascii="Georgia" w:hAnsi="Georgia"/>
          <w:b/>
        </w:rPr>
        <w:t xml:space="preserve">Vízie </w:t>
      </w:r>
    </w:p>
    <w:p w14:paraId="7FD222B9" w14:textId="77777777" w:rsidR="00FF7CD1" w:rsidRDefault="00FF7CD1" w:rsidP="00FF7CD1">
      <w:pPr>
        <w:spacing w:after="0"/>
        <w:rPr>
          <w:rFonts w:ascii="Georgia" w:hAnsi="Georgia"/>
          <w:u w:val="single"/>
        </w:rPr>
      </w:pPr>
    </w:p>
    <w:p w14:paraId="3B8B009A" w14:textId="77777777" w:rsidR="00FF7CD1" w:rsidRPr="008865CB" w:rsidRDefault="00FF7CD1" w:rsidP="00FF7CD1">
      <w:pPr>
        <w:spacing w:after="0"/>
        <w:jc w:val="both"/>
        <w:rPr>
          <w:rFonts w:ascii="Georgia" w:hAnsi="Georgia"/>
        </w:rPr>
      </w:pPr>
      <w:r w:rsidRPr="008865CB">
        <w:rPr>
          <w:rFonts w:ascii="Georgia" w:hAnsi="Georgia"/>
        </w:rPr>
        <w:t>V roku 20</w:t>
      </w:r>
      <w:r>
        <w:rPr>
          <w:rFonts w:ascii="Georgia" w:hAnsi="Georgia"/>
        </w:rPr>
        <w:t>25</w:t>
      </w:r>
      <w:r w:rsidRPr="008865CB">
        <w:rPr>
          <w:rFonts w:ascii="Georgia" w:hAnsi="Georgia"/>
        </w:rPr>
        <w:t xml:space="preserve">  by sme ako zariadenie Dôstojnosť Horné Štitáre </w:t>
      </w:r>
      <w:proofErr w:type="spellStart"/>
      <w:r w:rsidRPr="008865CB">
        <w:rPr>
          <w:rFonts w:ascii="Georgia" w:hAnsi="Georgia"/>
        </w:rPr>
        <w:t>o.z</w:t>
      </w:r>
      <w:proofErr w:type="spellEnd"/>
      <w:r w:rsidRPr="008865CB">
        <w:rPr>
          <w:rFonts w:ascii="Georgia" w:hAnsi="Georgia"/>
        </w:rPr>
        <w:t xml:space="preserve">. chceli realizovať ďalšie projekty ako je nová </w:t>
      </w:r>
      <w:r>
        <w:rPr>
          <w:rFonts w:ascii="Georgia" w:hAnsi="Georgia"/>
        </w:rPr>
        <w:t>príjazdová cesta</w:t>
      </w:r>
      <w:r w:rsidRPr="008865CB">
        <w:rPr>
          <w:rFonts w:ascii="Georgia" w:hAnsi="Georgia"/>
        </w:rPr>
        <w:t xml:space="preserve"> a nové parkovacie miesta pred budovou zariadenie.</w:t>
      </w:r>
      <w:r>
        <w:rPr>
          <w:rFonts w:ascii="Georgia" w:hAnsi="Georgia"/>
        </w:rPr>
        <w:t xml:space="preserve"> V jarných a letných mesiacoch plánujeme výsadbu okrasnej zelene a vybudovanie novej záhrady pre potreby klientov. Taktiež plánujeme maľovanie interiéru zariadenia.</w:t>
      </w:r>
      <w:r w:rsidRPr="008865CB">
        <w:rPr>
          <w:rFonts w:ascii="Georgia" w:hAnsi="Georgia"/>
        </w:rPr>
        <w:t xml:space="preserve"> Ďalej sa pokúsime zaistiť lepšiu kooperáciu s obcou Horné Štitáre a ostatnými organizáciami s ktorými sme nadviazali spoluprácu.</w:t>
      </w:r>
    </w:p>
    <w:p w14:paraId="5EA2F547" w14:textId="77777777" w:rsidR="00FF7CD1" w:rsidRPr="008865CB" w:rsidRDefault="00FF7CD1" w:rsidP="00FF7CD1">
      <w:pPr>
        <w:spacing w:after="0"/>
        <w:jc w:val="both"/>
        <w:rPr>
          <w:rFonts w:ascii="Georgia" w:hAnsi="Georgia"/>
        </w:rPr>
      </w:pPr>
    </w:p>
    <w:p w14:paraId="2CA87CC3" w14:textId="77777777" w:rsidR="00FF7CD1" w:rsidRDefault="00FF7CD1" w:rsidP="00FF7CD1">
      <w:pPr>
        <w:spacing w:after="0"/>
        <w:jc w:val="both"/>
        <w:rPr>
          <w:rFonts w:ascii="Georgia" w:hAnsi="Georgia"/>
        </w:rPr>
      </w:pPr>
      <w:r w:rsidRPr="008865CB">
        <w:rPr>
          <w:rFonts w:ascii="Georgia" w:hAnsi="Georgia"/>
        </w:rPr>
        <w:t xml:space="preserve">V oblasti integrácie seniorov by sme chceli zaviesť nové projekty, ako je organizácia </w:t>
      </w:r>
      <w:proofErr w:type="spellStart"/>
      <w:r>
        <w:rPr>
          <w:rFonts w:ascii="Georgia" w:hAnsi="Georgia"/>
        </w:rPr>
        <w:t>opekačky</w:t>
      </w:r>
      <w:proofErr w:type="spellEnd"/>
      <w:r w:rsidRPr="008865CB">
        <w:rPr>
          <w:rFonts w:ascii="Georgia" w:hAnsi="Georgia"/>
        </w:rPr>
        <w:t xml:space="preserve">, kde by sa seniori mali aktívne zapájať do príprav a organizácie a v letných mesiacoch </w:t>
      </w:r>
      <w:r>
        <w:rPr>
          <w:rFonts w:ascii="Georgia" w:hAnsi="Georgia"/>
        </w:rPr>
        <w:t xml:space="preserve">máme v pláne organizovať výlety mimo zariadenia napr. poznávací zájazd do Piešťan, prechádzka v parku Hajná nová Ves s výkladom, návšteva rybníka </w:t>
      </w:r>
      <w:proofErr w:type="spellStart"/>
      <w:r>
        <w:rPr>
          <w:rFonts w:ascii="Georgia" w:hAnsi="Georgia"/>
        </w:rPr>
        <w:t>Bodog</w:t>
      </w:r>
      <w:proofErr w:type="spellEnd"/>
      <w:r>
        <w:rPr>
          <w:rFonts w:ascii="Georgia" w:hAnsi="Georgia"/>
        </w:rPr>
        <w:t xml:space="preserve"> spojenú s piknikom</w:t>
      </w:r>
      <w:r w:rsidRPr="008865CB">
        <w:rPr>
          <w:rFonts w:ascii="Georgia" w:hAnsi="Georgia"/>
        </w:rPr>
        <w:t>.</w:t>
      </w:r>
    </w:p>
    <w:p w14:paraId="56C701C1" w14:textId="77777777" w:rsidR="00FF7CD1" w:rsidRDefault="00FF7CD1" w:rsidP="00FF7CD1">
      <w:pPr>
        <w:spacing w:after="0"/>
        <w:jc w:val="both"/>
        <w:rPr>
          <w:rFonts w:ascii="Georgia" w:hAnsi="Georgia"/>
        </w:rPr>
      </w:pPr>
    </w:p>
    <w:p w14:paraId="2B9B3CCE" w14:textId="185ABD08" w:rsidR="00FF7CD1" w:rsidRPr="00B72FBA" w:rsidRDefault="00FF7CD1" w:rsidP="00FF7CD1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 xml:space="preserve">Predseda občianskeho združenia Mgr. Ľubomíra </w:t>
      </w:r>
      <w:proofErr w:type="spellStart"/>
      <w:r>
        <w:rPr>
          <w:rFonts w:ascii="Georgia" w:hAnsi="Georgia"/>
        </w:rPr>
        <w:t>Palušová</w:t>
      </w:r>
      <w:proofErr w:type="spellEnd"/>
      <w:r>
        <w:rPr>
          <w:rFonts w:ascii="Georgia" w:hAnsi="Georgia"/>
        </w:rPr>
        <w:t xml:space="preserve"> predkladá „</w:t>
      </w:r>
      <w:r w:rsidRPr="00B72FBA">
        <w:rPr>
          <w:rFonts w:ascii="Georgia" w:hAnsi="Georgia"/>
        </w:rPr>
        <w:t>Výročn</w:t>
      </w:r>
      <w:r>
        <w:rPr>
          <w:rFonts w:ascii="Georgia" w:hAnsi="Georgia"/>
        </w:rPr>
        <w:t>ú</w:t>
      </w:r>
      <w:r w:rsidRPr="00B72FBA">
        <w:rPr>
          <w:rFonts w:ascii="Georgia" w:hAnsi="Georgia"/>
        </w:rPr>
        <w:t xml:space="preserve"> správ</w:t>
      </w:r>
      <w:r>
        <w:rPr>
          <w:rFonts w:ascii="Georgia" w:hAnsi="Georgia"/>
        </w:rPr>
        <w:t>u</w:t>
      </w:r>
      <w:r w:rsidRPr="00B72FBA">
        <w:rPr>
          <w:rFonts w:ascii="Georgia" w:hAnsi="Georgia"/>
        </w:rPr>
        <w:t xml:space="preserve"> za rok 20</w:t>
      </w:r>
      <w:r>
        <w:rPr>
          <w:rFonts w:ascii="Georgia" w:hAnsi="Georgia"/>
        </w:rPr>
        <w:t>2</w:t>
      </w:r>
      <w:r w:rsidR="004C7CEB">
        <w:rPr>
          <w:rFonts w:ascii="Georgia" w:hAnsi="Georgia"/>
        </w:rPr>
        <w:t>5</w:t>
      </w:r>
      <w:r>
        <w:rPr>
          <w:rFonts w:ascii="Georgia" w:hAnsi="Georgia"/>
        </w:rPr>
        <w:t>“</w:t>
      </w:r>
      <w:r w:rsidRPr="00B72FBA">
        <w:rPr>
          <w:rFonts w:ascii="Georgia" w:hAnsi="Georgia"/>
        </w:rPr>
        <w:t xml:space="preserve"> na preskúmanie Správnej rade.</w:t>
      </w:r>
    </w:p>
    <w:p w14:paraId="7D786FB1" w14:textId="77777777" w:rsidR="00FF7CD1" w:rsidRDefault="00FF7CD1" w:rsidP="00FF7CD1">
      <w:pPr>
        <w:spacing w:after="0"/>
        <w:jc w:val="both"/>
        <w:rPr>
          <w:rFonts w:ascii="Georgia" w:hAnsi="Georgia"/>
        </w:rPr>
      </w:pPr>
    </w:p>
    <w:p w14:paraId="24F4933B" w14:textId="46370F0D" w:rsidR="004D712E" w:rsidRPr="003421C8" w:rsidRDefault="00FF7CD1" w:rsidP="00FF7CD1">
      <w:pPr>
        <w:spacing w:after="0" w:line="360" w:lineRule="auto"/>
        <w:jc w:val="center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  <w:r w:rsidRPr="00B72FBA">
        <w:rPr>
          <w:rFonts w:ascii="Georgia" w:hAnsi="Georgia"/>
        </w:rPr>
        <w:t xml:space="preserve">Výročná správa </w:t>
      </w:r>
      <w:r>
        <w:rPr>
          <w:rFonts w:ascii="Georgia" w:hAnsi="Georgia"/>
        </w:rPr>
        <w:t xml:space="preserve">po </w:t>
      </w:r>
      <w:r w:rsidRPr="00B72FBA">
        <w:rPr>
          <w:rFonts w:ascii="Georgia" w:hAnsi="Georgia"/>
        </w:rPr>
        <w:t>preskúman</w:t>
      </w:r>
      <w:r>
        <w:rPr>
          <w:rFonts w:ascii="Georgia" w:hAnsi="Georgia"/>
        </w:rPr>
        <w:t>í</w:t>
      </w:r>
      <w:r w:rsidRPr="00B72FBA">
        <w:rPr>
          <w:rFonts w:ascii="Georgia" w:hAnsi="Georgia"/>
        </w:rPr>
        <w:t xml:space="preserve"> a skontrolovan</w:t>
      </w:r>
      <w:r>
        <w:rPr>
          <w:rFonts w:ascii="Georgia" w:hAnsi="Georgia"/>
        </w:rPr>
        <w:t>í</w:t>
      </w:r>
      <w:r w:rsidRPr="00B72FBA">
        <w:rPr>
          <w:rFonts w:ascii="Georgia" w:hAnsi="Georgia"/>
        </w:rPr>
        <w:t xml:space="preserve"> Správnou radou občianskeho združenia </w:t>
      </w:r>
      <w:r>
        <w:rPr>
          <w:rFonts w:ascii="Georgia" w:hAnsi="Georgia"/>
        </w:rPr>
        <w:t xml:space="preserve">bude </w:t>
      </w:r>
      <w:r w:rsidRPr="00B72FBA">
        <w:rPr>
          <w:rFonts w:ascii="Georgia" w:hAnsi="Georgia"/>
        </w:rPr>
        <w:t xml:space="preserve"> predložená na schválenie Členskej schôdzi obč</w:t>
      </w:r>
      <w:r w:rsidR="004C7CEB">
        <w:rPr>
          <w:rFonts w:ascii="Georgia" w:hAnsi="Georgia"/>
        </w:rPr>
        <w:t>ianskeho združenia</w:t>
      </w:r>
    </w:p>
    <w:sectPr w:rsidR="004D712E" w:rsidRPr="003421C8" w:rsidSect="00A91238">
      <w:headerReference w:type="default" r:id="rId40"/>
      <w:footerReference w:type="default" r:id="rId4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CBC5" w14:textId="77777777" w:rsidR="007B14C7" w:rsidRDefault="007B14C7" w:rsidP="001F6135">
      <w:pPr>
        <w:spacing w:after="0" w:line="240" w:lineRule="auto"/>
      </w:pPr>
      <w:r>
        <w:separator/>
      </w:r>
    </w:p>
  </w:endnote>
  <w:endnote w:type="continuationSeparator" w:id="0">
    <w:p w14:paraId="4FE516B1" w14:textId="77777777" w:rsidR="007B14C7" w:rsidRDefault="007B14C7" w:rsidP="001F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5979285"/>
      <w:docPartObj>
        <w:docPartGallery w:val="Page Numbers (Bottom of Page)"/>
        <w:docPartUnique/>
      </w:docPartObj>
    </w:sdtPr>
    <w:sdtContent>
      <w:p w14:paraId="19515149" w14:textId="51DEE3CC" w:rsidR="00A91238" w:rsidRDefault="00A9123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C3F828" w14:textId="199F8F83" w:rsidR="00C7137E" w:rsidRDefault="00C7137E" w:rsidP="00A91238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21484" w14:textId="77777777" w:rsidR="007B14C7" w:rsidRDefault="007B14C7" w:rsidP="001F6135">
      <w:pPr>
        <w:spacing w:after="0" w:line="240" w:lineRule="auto"/>
      </w:pPr>
      <w:r>
        <w:separator/>
      </w:r>
    </w:p>
  </w:footnote>
  <w:footnote w:type="continuationSeparator" w:id="0">
    <w:p w14:paraId="5F08C8A7" w14:textId="77777777" w:rsidR="007B14C7" w:rsidRDefault="007B14C7" w:rsidP="001F6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48"/>
      <w:gridCol w:w="3789"/>
      <w:gridCol w:w="2693"/>
    </w:tblGrid>
    <w:tr w:rsidR="00CD11A4" w:rsidRPr="006D4232" w14:paraId="6E260CA3" w14:textId="77777777" w:rsidTr="00CD11A4">
      <w:trPr>
        <w:trHeight w:val="1823"/>
      </w:trPr>
      <w:tc>
        <w:tcPr>
          <w:tcW w:w="2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E4083F" w14:textId="77777777" w:rsidR="00CD11A4" w:rsidRDefault="00CD11A4" w:rsidP="001F6135">
          <w:pPr>
            <w:pStyle w:val="Hlavika"/>
            <w:spacing w:line="276" w:lineRule="auto"/>
            <w:jc w:val="center"/>
          </w:pPr>
        </w:p>
        <w:p w14:paraId="6C1D527E" w14:textId="3E707BDB" w:rsidR="00CD11A4" w:rsidRDefault="00CD11A4" w:rsidP="001F6135">
          <w:pPr>
            <w:pStyle w:val="Hlavika"/>
            <w:spacing w:line="276" w:lineRule="auto"/>
            <w:jc w:val="center"/>
          </w:pPr>
        </w:p>
        <w:p w14:paraId="3BF2A469" w14:textId="28B24DDB" w:rsidR="00CD11A4" w:rsidRDefault="008159DB" w:rsidP="001F6135">
          <w:pPr>
            <w:pStyle w:val="Hlavika"/>
            <w:spacing w:line="276" w:lineRule="auto"/>
            <w:jc w:val="center"/>
          </w:pPr>
          <w:r>
            <w:rPr>
              <w:noProof/>
            </w:rPr>
            <w:drawing>
              <wp:inline distT="0" distB="0" distL="0" distR="0" wp14:anchorId="5B619DE1" wp14:editId="4AF299FA">
                <wp:extent cx="1480820" cy="532130"/>
                <wp:effectExtent l="0" t="0" r="5080" b="1270"/>
                <wp:docPr id="1723174340" name="Obrázok 172317434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o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0820" cy="532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69A14B4" w14:textId="77777777" w:rsidR="00CD11A4" w:rsidRDefault="00CD11A4" w:rsidP="001F6135">
          <w:pPr>
            <w:pStyle w:val="Hlavika"/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91EF3" w14:textId="77777777" w:rsidR="00CD11A4" w:rsidRPr="006D4232" w:rsidRDefault="005E34C2" w:rsidP="001F6135">
          <w:pPr>
            <w:pStyle w:val="Hlavika"/>
            <w:spacing w:line="276" w:lineRule="auto"/>
            <w:ind w:right="-249"/>
            <w:jc w:val="center"/>
            <w:rPr>
              <w:rFonts w:ascii="Times New Roman" w:hAnsi="Times New Roman" w:cs="Times New Roman"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Cs/>
              <w:sz w:val="28"/>
              <w:szCs w:val="28"/>
            </w:rPr>
            <w:t xml:space="preserve">Výročná správa 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1EC516CA" w14:textId="77777777" w:rsidR="00D27CC5" w:rsidRPr="00D27CC5" w:rsidRDefault="00CD11A4" w:rsidP="001F6135">
          <w:pPr>
            <w:pStyle w:val="Hlavika"/>
            <w:spacing w:line="276" w:lineRule="auto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D27CC5">
            <w:rPr>
              <w:rFonts w:ascii="Times New Roman" w:hAnsi="Times New Roman" w:cs="Times New Roman"/>
              <w:bCs/>
              <w:sz w:val="24"/>
              <w:szCs w:val="24"/>
            </w:rPr>
            <w:t>Príloha č. 1</w:t>
          </w:r>
          <w:r w:rsidR="00D27CC5" w:rsidRPr="00D27CC5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  <w:p w14:paraId="0A07F3F1" w14:textId="77777777" w:rsidR="00CD11A4" w:rsidRPr="00CD11A4" w:rsidRDefault="00D27CC5" w:rsidP="001F6135">
          <w:pPr>
            <w:pStyle w:val="Hlavika"/>
            <w:spacing w:line="276" w:lineRule="auto"/>
            <w:rPr>
              <w:rFonts w:ascii="Times New Roman" w:hAnsi="Times New Roman" w:cs="Times New Roman"/>
              <w:bCs/>
              <w:sz w:val="8"/>
              <w:szCs w:val="8"/>
            </w:rPr>
          </w:pPr>
          <w:r w:rsidRPr="00D27CC5">
            <w:rPr>
              <w:rFonts w:ascii="Times New Roman" w:hAnsi="Times New Roman" w:cs="Times New Roman"/>
              <w:bCs/>
              <w:sz w:val="24"/>
              <w:szCs w:val="24"/>
            </w:rPr>
            <w:t xml:space="preserve">k OS </w:t>
          </w:r>
          <w:r w:rsidR="005E34C2">
            <w:rPr>
              <w:rFonts w:ascii="Times New Roman" w:hAnsi="Times New Roman" w:cs="Times New Roman"/>
              <w:bCs/>
              <w:sz w:val="24"/>
              <w:szCs w:val="24"/>
            </w:rPr>
            <w:t>Výročná správa</w:t>
          </w:r>
        </w:p>
      </w:tc>
    </w:tr>
  </w:tbl>
  <w:p w14:paraId="44BFA9DF" w14:textId="77777777" w:rsidR="001F6135" w:rsidRDefault="001F61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83A"/>
    <w:multiLevelType w:val="hybridMultilevel"/>
    <w:tmpl w:val="D24ADE8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5C74B65"/>
    <w:multiLevelType w:val="multilevel"/>
    <w:tmpl w:val="0F64DA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8752841"/>
    <w:multiLevelType w:val="multilevel"/>
    <w:tmpl w:val="17E40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09D045C"/>
    <w:multiLevelType w:val="hybridMultilevel"/>
    <w:tmpl w:val="8042EB62"/>
    <w:lvl w:ilvl="0" w:tplc="2A2C5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75843"/>
    <w:multiLevelType w:val="multilevel"/>
    <w:tmpl w:val="B68ED9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71AD7"/>
    <w:multiLevelType w:val="multilevel"/>
    <w:tmpl w:val="D570A5C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65B46D6"/>
    <w:multiLevelType w:val="hybridMultilevel"/>
    <w:tmpl w:val="DC346B3C"/>
    <w:lvl w:ilvl="0" w:tplc="C9E63BD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96D15"/>
    <w:multiLevelType w:val="hybridMultilevel"/>
    <w:tmpl w:val="2CC4E17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D50BFC"/>
    <w:multiLevelType w:val="multilevel"/>
    <w:tmpl w:val="E872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D42102"/>
    <w:multiLevelType w:val="hybridMultilevel"/>
    <w:tmpl w:val="55201C14"/>
    <w:lvl w:ilvl="0" w:tplc="0D50FBA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1D43413E"/>
    <w:multiLevelType w:val="multilevel"/>
    <w:tmpl w:val="4AAE5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C90A4D"/>
    <w:multiLevelType w:val="multilevel"/>
    <w:tmpl w:val="A3C8C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43C4335"/>
    <w:multiLevelType w:val="multilevel"/>
    <w:tmpl w:val="B68ED9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4196F"/>
    <w:multiLevelType w:val="multilevel"/>
    <w:tmpl w:val="BB48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9A2187"/>
    <w:multiLevelType w:val="hybridMultilevel"/>
    <w:tmpl w:val="F2B6D30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B822B5"/>
    <w:multiLevelType w:val="hybridMultilevel"/>
    <w:tmpl w:val="598E38BC"/>
    <w:lvl w:ilvl="0" w:tplc="7E086D28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A4B30EC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D85EC1"/>
    <w:multiLevelType w:val="hybridMultilevel"/>
    <w:tmpl w:val="9E0A632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C7056"/>
    <w:multiLevelType w:val="hybridMultilevel"/>
    <w:tmpl w:val="4C500D8C"/>
    <w:lvl w:ilvl="0" w:tplc="F93874DC">
      <w:start w:val="1"/>
      <w:numFmt w:val="decimal"/>
      <w:lvlText w:val="%1."/>
      <w:lvlJc w:val="left"/>
      <w:pPr>
        <w:ind w:left="1854" w:hanging="360"/>
      </w:pPr>
      <w:rPr>
        <w:rFonts w:hint="default"/>
        <w:b/>
        <w:bCs/>
      </w:rPr>
    </w:lvl>
    <w:lvl w:ilvl="1" w:tplc="8E8621A0"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cs="Times New Roman" w:hint="default"/>
        <w:u w:val="none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33BF6E22"/>
    <w:multiLevelType w:val="hybridMultilevel"/>
    <w:tmpl w:val="6FCC4E52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9A2445"/>
    <w:multiLevelType w:val="multilevel"/>
    <w:tmpl w:val="32AC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99550B"/>
    <w:multiLevelType w:val="multilevel"/>
    <w:tmpl w:val="A0C8B3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E8073E2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88226C"/>
    <w:multiLevelType w:val="hybridMultilevel"/>
    <w:tmpl w:val="94C268F6"/>
    <w:lvl w:ilvl="0" w:tplc="7E086D28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6D01C8"/>
    <w:multiLevelType w:val="multilevel"/>
    <w:tmpl w:val="1FB2526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1D2562"/>
    <w:multiLevelType w:val="multilevel"/>
    <w:tmpl w:val="394CA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5C2F8C"/>
    <w:multiLevelType w:val="multilevel"/>
    <w:tmpl w:val="8FFC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F17526"/>
    <w:multiLevelType w:val="multilevel"/>
    <w:tmpl w:val="1A0C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6235F37"/>
    <w:multiLevelType w:val="multilevel"/>
    <w:tmpl w:val="93C8D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516550A0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8F74EA"/>
    <w:multiLevelType w:val="multilevel"/>
    <w:tmpl w:val="25884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78718CB"/>
    <w:multiLevelType w:val="multilevel"/>
    <w:tmpl w:val="EB1C1A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l2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E116D71"/>
    <w:multiLevelType w:val="multilevel"/>
    <w:tmpl w:val="8F20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7560FC"/>
    <w:multiLevelType w:val="hybridMultilevel"/>
    <w:tmpl w:val="7D0CA0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516DFC"/>
    <w:multiLevelType w:val="hybridMultilevel"/>
    <w:tmpl w:val="45F2A1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337D0A"/>
    <w:multiLevelType w:val="multilevel"/>
    <w:tmpl w:val="864C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962183"/>
    <w:multiLevelType w:val="multilevel"/>
    <w:tmpl w:val="8F90F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02783C"/>
    <w:multiLevelType w:val="hybridMultilevel"/>
    <w:tmpl w:val="09A8B8FE"/>
    <w:lvl w:ilvl="0" w:tplc="7E086D28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6B69779C"/>
    <w:multiLevelType w:val="multilevel"/>
    <w:tmpl w:val="CC1E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6509F1"/>
    <w:multiLevelType w:val="multilevel"/>
    <w:tmpl w:val="3CB8C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C27825"/>
    <w:multiLevelType w:val="multilevel"/>
    <w:tmpl w:val="E9BED55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77AC45C2"/>
    <w:multiLevelType w:val="multilevel"/>
    <w:tmpl w:val="A58802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C325CE3"/>
    <w:multiLevelType w:val="hybridMultilevel"/>
    <w:tmpl w:val="9498FD00"/>
    <w:lvl w:ilvl="0" w:tplc="7E086D28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3" w15:restartNumberingAfterBreak="0">
    <w:nsid w:val="7C9D56E0"/>
    <w:multiLevelType w:val="multilevel"/>
    <w:tmpl w:val="118C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B404CB"/>
    <w:multiLevelType w:val="multilevel"/>
    <w:tmpl w:val="1E34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655963">
    <w:abstractNumId w:val="33"/>
  </w:num>
  <w:num w:numId="2" w16cid:durableId="470555833">
    <w:abstractNumId w:val="16"/>
  </w:num>
  <w:num w:numId="3" w16cid:durableId="14644698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6596046">
    <w:abstractNumId w:val="17"/>
  </w:num>
  <w:num w:numId="5" w16cid:durableId="2037735160">
    <w:abstractNumId w:val="22"/>
  </w:num>
  <w:num w:numId="6" w16cid:durableId="1372413230">
    <w:abstractNumId w:val="29"/>
  </w:num>
  <w:num w:numId="7" w16cid:durableId="2113086903">
    <w:abstractNumId w:val="24"/>
  </w:num>
  <w:num w:numId="8" w16cid:durableId="1705982680">
    <w:abstractNumId w:val="4"/>
  </w:num>
  <w:num w:numId="9" w16cid:durableId="629944537">
    <w:abstractNumId w:val="12"/>
  </w:num>
  <w:num w:numId="10" w16cid:durableId="829256133">
    <w:abstractNumId w:val="3"/>
  </w:num>
  <w:num w:numId="11" w16cid:durableId="719481264">
    <w:abstractNumId w:val="14"/>
  </w:num>
  <w:num w:numId="12" w16cid:durableId="175658366">
    <w:abstractNumId w:val="34"/>
  </w:num>
  <w:num w:numId="13" w16cid:durableId="1914194489">
    <w:abstractNumId w:val="7"/>
  </w:num>
  <w:num w:numId="14" w16cid:durableId="1056853488">
    <w:abstractNumId w:val="19"/>
  </w:num>
  <w:num w:numId="15" w16cid:durableId="914585932">
    <w:abstractNumId w:val="11"/>
  </w:num>
  <w:num w:numId="16" w16cid:durableId="1756588922">
    <w:abstractNumId w:val="30"/>
  </w:num>
  <w:num w:numId="17" w16cid:durableId="1254702331">
    <w:abstractNumId w:val="31"/>
  </w:num>
  <w:num w:numId="18" w16cid:durableId="1807316080">
    <w:abstractNumId w:val="40"/>
  </w:num>
  <w:num w:numId="19" w16cid:durableId="1400054883">
    <w:abstractNumId w:val="2"/>
  </w:num>
  <w:num w:numId="20" w16cid:durableId="827018056">
    <w:abstractNumId w:val="21"/>
  </w:num>
  <w:num w:numId="21" w16cid:durableId="1361011727">
    <w:abstractNumId w:val="5"/>
  </w:num>
  <w:num w:numId="22" w16cid:durableId="847256043">
    <w:abstractNumId w:val="1"/>
  </w:num>
  <w:num w:numId="23" w16cid:durableId="1852912794">
    <w:abstractNumId w:val="9"/>
  </w:num>
  <w:num w:numId="24" w16cid:durableId="1875267524">
    <w:abstractNumId w:val="18"/>
  </w:num>
  <w:num w:numId="25" w16cid:durableId="1020933336">
    <w:abstractNumId w:val="0"/>
  </w:num>
  <w:num w:numId="26" w16cid:durableId="2134399232">
    <w:abstractNumId w:val="37"/>
  </w:num>
  <w:num w:numId="27" w16cid:durableId="1323772011">
    <w:abstractNumId w:val="42"/>
  </w:num>
  <w:num w:numId="28" w16cid:durableId="331179415">
    <w:abstractNumId w:val="23"/>
  </w:num>
  <w:num w:numId="29" w16cid:durableId="1182010388">
    <w:abstractNumId w:val="35"/>
  </w:num>
  <w:num w:numId="30" w16cid:durableId="1743796831">
    <w:abstractNumId w:val="15"/>
  </w:num>
  <w:num w:numId="31" w16cid:durableId="1362707779">
    <w:abstractNumId w:val="10"/>
  </w:num>
  <w:num w:numId="32" w16cid:durableId="371924170">
    <w:abstractNumId w:val="28"/>
  </w:num>
  <w:num w:numId="33" w16cid:durableId="1620987444">
    <w:abstractNumId w:val="6"/>
  </w:num>
  <w:num w:numId="34" w16cid:durableId="1987856464">
    <w:abstractNumId w:val="8"/>
  </w:num>
  <w:num w:numId="35" w16cid:durableId="1444493788">
    <w:abstractNumId w:val="36"/>
  </w:num>
  <w:num w:numId="36" w16cid:durableId="650327637">
    <w:abstractNumId w:val="13"/>
  </w:num>
  <w:num w:numId="37" w16cid:durableId="175461186">
    <w:abstractNumId w:val="38"/>
  </w:num>
  <w:num w:numId="38" w16cid:durableId="1110973050">
    <w:abstractNumId w:val="27"/>
  </w:num>
  <w:num w:numId="39" w16cid:durableId="706416163">
    <w:abstractNumId w:val="39"/>
  </w:num>
  <w:num w:numId="40" w16cid:durableId="536042042">
    <w:abstractNumId w:val="32"/>
  </w:num>
  <w:num w:numId="41" w16cid:durableId="506822349">
    <w:abstractNumId w:val="43"/>
  </w:num>
  <w:num w:numId="42" w16cid:durableId="2008048849">
    <w:abstractNumId w:val="26"/>
  </w:num>
  <w:num w:numId="43" w16cid:durableId="499541030">
    <w:abstractNumId w:val="44"/>
  </w:num>
  <w:num w:numId="44" w16cid:durableId="334843099">
    <w:abstractNumId w:val="20"/>
  </w:num>
  <w:num w:numId="45" w16cid:durableId="1955163901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3F4"/>
    <w:rsid w:val="000006E0"/>
    <w:rsid w:val="00000B47"/>
    <w:rsid w:val="000045FD"/>
    <w:rsid w:val="000052E0"/>
    <w:rsid w:val="00006ED0"/>
    <w:rsid w:val="00011C8E"/>
    <w:rsid w:val="0001305B"/>
    <w:rsid w:val="00021D2C"/>
    <w:rsid w:val="0002553B"/>
    <w:rsid w:val="00026ACA"/>
    <w:rsid w:val="00030441"/>
    <w:rsid w:val="00032C7E"/>
    <w:rsid w:val="00033081"/>
    <w:rsid w:val="00035B8F"/>
    <w:rsid w:val="00035FF2"/>
    <w:rsid w:val="00037B31"/>
    <w:rsid w:val="000451EA"/>
    <w:rsid w:val="00046805"/>
    <w:rsid w:val="00051B04"/>
    <w:rsid w:val="0005540A"/>
    <w:rsid w:val="00056AE3"/>
    <w:rsid w:val="00057B8A"/>
    <w:rsid w:val="00061644"/>
    <w:rsid w:val="00061F5E"/>
    <w:rsid w:val="00062BC4"/>
    <w:rsid w:val="000634A2"/>
    <w:rsid w:val="00063D41"/>
    <w:rsid w:val="00065BED"/>
    <w:rsid w:val="000749CC"/>
    <w:rsid w:val="00084A12"/>
    <w:rsid w:val="00087843"/>
    <w:rsid w:val="00091D38"/>
    <w:rsid w:val="00097F33"/>
    <w:rsid w:val="000A6008"/>
    <w:rsid w:val="000A79F3"/>
    <w:rsid w:val="000B3CBE"/>
    <w:rsid w:val="000C01CC"/>
    <w:rsid w:val="000D2F5D"/>
    <w:rsid w:val="000D52DE"/>
    <w:rsid w:val="000D5CAB"/>
    <w:rsid w:val="000F27DC"/>
    <w:rsid w:val="00102373"/>
    <w:rsid w:val="001025F9"/>
    <w:rsid w:val="00105525"/>
    <w:rsid w:val="00105770"/>
    <w:rsid w:val="001070E2"/>
    <w:rsid w:val="00111CE4"/>
    <w:rsid w:val="00116BF1"/>
    <w:rsid w:val="0011717D"/>
    <w:rsid w:val="001229B7"/>
    <w:rsid w:val="00126629"/>
    <w:rsid w:val="00127017"/>
    <w:rsid w:val="00130EF1"/>
    <w:rsid w:val="0013273E"/>
    <w:rsid w:val="00135EE9"/>
    <w:rsid w:val="00137388"/>
    <w:rsid w:val="0013790B"/>
    <w:rsid w:val="001426C1"/>
    <w:rsid w:val="00144C1B"/>
    <w:rsid w:val="00146032"/>
    <w:rsid w:val="00146A55"/>
    <w:rsid w:val="00146BD1"/>
    <w:rsid w:val="00157772"/>
    <w:rsid w:val="00162826"/>
    <w:rsid w:val="00162942"/>
    <w:rsid w:val="00165351"/>
    <w:rsid w:val="0016540A"/>
    <w:rsid w:val="00165AF6"/>
    <w:rsid w:val="00167A8C"/>
    <w:rsid w:val="00173F76"/>
    <w:rsid w:val="001754C2"/>
    <w:rsid w:val="0017734B"/>
    <w:rsid w:val="00180EC7"/>
    <w:rsid w:val="00183498"/>
    <w:rsid w:val="001848D3"/>
    <w:rsid w:val="001877C2"/>
    <w:rsid w:val="001905A0"/>
    <w:rsid w:val="0019152C"/>
    <w:rsid w:val="0019785F"/>
    <w:rsid w:val="001A5B6E"/>
    <w:rsid w:val="001A717E"/>
    <w:rsid w:val="001B0485"/>
    <w:rsid w:val="001B128C"/>
    <w:rsid w:val="001B166F"/>
    <w:rsid w:val="001B3150"/>
    <w:rsid w:val="001B6AED"/>
    <w:rsid w:val="001C1892"/>
    <w:rsid w:val="001C3DF1"/>
    <w:rsid w:val="001C5DB9"/>
    <w:rsid w:val="001D0B7D"/>
    <w:rsid w:val="001D16C8"/>
    <w:rsid w:val="001D374E"/>
    <w:rsid w:val="001E444F"/>
    <w:rsid w:val="001E58F2"/>
    <w:rsid w:val="001F096E"/>
    <w:rsid w:val="001F4B81"/>
    <w:rsid w:val="001F6135"/>
    <w:rsid w:val="002015E9"/>
    <w:rsid w:val="0020724E"/>
    <w:rsid w:val="0021146A"/>
    <w:rsid w:val="00211979"/>
    <w:rsid w:val="002145F0"/>
    <w:rsid w:val="002240C8"/>
    <w:rsid w:val="00225A69"/>
    <w:rsid w:val="0023025D"/>
    <w:rsid w:val="0023085D"/>
    <w:rsid w:val="00233116"/>
    <w:rsid w:val="00241E70"/>
    <w:rsid w:val="00243665"/>
    <w:rsid w:val="00246303"/>
    <w:rsid w:val="00246596"/>
    <w:rsid w:val="002548C9"/>
    <w:rsid w:val="00254F71"/>
    <w:rsid w:val="00256BDA"/>
    <w:rsid w:val="00261F38"/>
    <w:rsid w:val="0026210F"/>
    <w:rsid w:val="002621C8"/>
    <w:rsid w:val="00263E0E"/>
    <w:rsid w:val="00264734"/>
    <w:rsid w:val="00264C8C"/>
    <w:rsid w:val="002658EB"/>
    <w:rsid w:val="0026653E"/>
    <w:rsid w:val="00267943"/>
    <w:rsid w:val="00267E91"/>
    <w:rsid w:val="00270431"/>
    <w:rsid w:val="00276503"/>
    <w:rsid w:val="00280DE0"/>
    <w:rsid w:val="002818BE"/>
    <w:rsid w:val="00281F3D"/>
    <w:rsid w:val="00283E1B"/>
    <w:rsid w:val="00291298"/>
    <w:rsid w:val="00292BF1"/>
    <w:rsid w:val="00293167"/>
    <w:rsid w:val="00293F62"/>
    <w:rsid w:val="0029694A"/>
    <w:rsid w:val="002A137E"/>
    <w:rsid w:val="002A2450"/>
    <w:rsid w:val="002A3D14"/>
    <w:rsid w:val="002A57B1"/>
    <w:rsid w:val="002A70BE"/>
    <w:rsid w:val="002A7F81"/>
    <w:rsid w:val="002B3448"/>
    <w:rsid w:val="002B4D56"/>
    <w:rsid w:val="002B5572"/>
    <w:rsid w:val="002B7325"/>
    <w:rsid w:val="002C18EA"/>
    <w:rsid w:val="002C1C3B"/>
    <w:rsid w:val="002C3595"/>
    <w:rsid w:val="002D2A82"/>
    <w:rsid w:val="002D5815"/>
    <w:rsid w:val="002D77A5"/>
    <w:rsid w:val="002E0CD7"/>
    <w:rsid w:val="002E6C88"/>
    <w:rsid w:val="002E7082"/>
    <w:rsid w:val="002F1F37"/>
    <w:rsid w:val="002F3DBB"/>
    <w:rsid w:val="002F4D82"/>
    <w:rsid w:val="002F605C"/>
    <w:rsid w:val="002F7EE8"/>
    <w:rsid w:val="00300FE1"/>
    <w:rsid w:val="003028C8"/>
    <w:rsid w:val="00306B05"/>
    <w:rsid w:val="00306BD0"/>
    <w:rsid w:val="00310C0B"/>
    <w:rsid w:val="003116C2"/>
    <w:rsid w:val="00314AC0"/>
    <w:rsid w:val="00314B3C"/>
    <w:rsid w:val="003161BA"/>
    <w:rsid w:val="003162E3"/>
    <w:rsid w:val="00320671"/>
    <w:rsid w:val="003219F1"/>
    <w:rsid w:val="00322214"/>
    <w:rsid w:val="00326E6F"/>
    <w:rsid w:val="003278E9"/>
    <w:rsid w:val="00330C07"/>
    <w:rsid w:val="00333306"/>
    <w:rsid w:val="0033396C"/>
    <w:rsid w:val="00334AD2"/>
    <w:rsid w:val="00336235"/>
    <w:rsid w:val="00336776"/>
    <w:rsid w:val="003421C8"/>
    <w:rsid w:val="003455DF"/>
    <w:rsid w:val="003516C8"/>
    <w:rsid w:val="003546BE"/>
    <w:rsid w:val="00355947"/>
    <w:rsid w:val="003604B1"/>
    <w:rsid w:val="0036727F"/>
    <w:rsid w:val="00367715"/>
    <w:rsid w:val="0037135B"/>
    <w:rsid w:val="00377000"/>
    <w:rsid w:val="003813A2"/>
    <w:rsid w:val="003825F5"/>
    <w:rsid w:val="00383C3D"/>
    <w:rsid w:val="00385173"/>
    <w:rsid w:val="00386167"/>
    <w:rsid w:val="003871D0"/>
    <w:rsid w:val="003901F6"/>
    <w:rsid w:val="00391594"/>
    <w:rsid w:val="00392661"/>
    <w:rsid w:val="00393959"/>
    <w:rsid w:val="0039570B"/>
    <w:rsid w:val="00396377"/>
    <w:rsid w:val="00396DFA"/>
    <w:rsid w:val="003A2E4C"/>
    <w:rsid w:val="003A3981"/>
    <w:rsid w:val="003A5B47"/>
    <w:rsid w:val="003B1A76"/>
    <w:rsid w:val="003B36D3"/>
    <w:rsid w:val="003C1D39"/>
    <w:rsid w:val="003C2725"/>
    <w:rsid w:val="003C798C"/>
    <w:rsid w:val="003E12B0"/>
    <w:rsid w:val="003E6D93"/>
    <w:rsid w:val="003F266F"/>
    <w:rsid w:val="003F3370"/>
    <w:rsid w:val="003F4380"/>
    <w:rsid w:val="00401E2D"/>
    <w:rsid w:val="00402C60"/>
    <w:rsid w:val="00404CC5"/>
    <w:rsid w:val="004062F1"/>
    <w:rsid w:val="004068F2"/>
    <w:rsid w:val="00411646"/>
    <w:rsid w:val="00413CF5"/>
    <w:rsid w:val="0041595B"/>
    <w:rsid w:val="00421947"/>
    <w:rsid w:val="00422A0D"/>
    <w:rsid w:val="004239B7"/>
    <w:rsid w:val="0042563E"/>
    <w:rsid w:val="00426089"/>
    <w:rsid w:val="004302BD"/>
    <w:rsid w:val="004325F2"/>
    <w:rsid w:val="0043623B"/>
    <w:rsid w:val="00443FCD"/>
    <w:rsid w:val="004464E4"/>
    <w:rsid w:val="00451C61"/>
    <w:rsid w:val="00453612"/>
    <w:rsid w:val="0045585C"/>
    <w:rsid w:val="0045619C"/>
    <w:rsid w:val="00456B86"/>
    <w:rsid w:val="004578C1"/>
    <w:rsid w:val="004603BD"/>
    <w:rsid w:val="00461ADC"/>
    <w:rsid w:val="004656F3"/>
    <w:rsid w:val="00466515"/>
    <w:rsid w:val="004719F1"/>
    <w:rsid w:val="00472C5F"/>
    <w:rsid w:val="00475B5F"/>
    <w:rsid w:val="0047671B"/>
    <w:rsid w:val="00476930"/>
    <w:rsid w:val="0048174E"/>
    <w:rsid w:val="004828ED"/>
    <w:rsid w:val="004830E1"/>
    <w:rsid w:val="004831EE"/>
    <w:rsid w:val="00485DF0"/>
    <w:rsid w:val="00495640"/>
    <w:rsid w:val="00496035"/>
    <w:rsid w:val="0049619B"/>
    <w:rsid w:val="004A1EDD"/>
    <w:rsid w:val="004A3A40"/>
    <w:rsid w:val="004A5352"/>
    <w:rsid w:val="004A69FA"/>
    <w:rsid w:val="004A7D0D"/>
    <w:rsid w:val="004B6DA8"/>
    <w:rsid w:val="004B7C8B"/>
    <w:rsid w:val="004C00DB"/>
    <w:rsid w:val="004C3E62"/>
    <w:rsid w:val="004C7CEB"/>
    <w:rsid w:val="004D712E"/>
    <w:rsid w:val="004E3AC8"/>
    <w:rsid w:val="004E51E1"/>
    <w:rsid w:val="004F3F37"/>
    <w:rsid w:val="004F4251"/>
    <w:rsid w:val="00501186"/>
    <w:rsid w:val="00506A99"/>
    <w:rsid w:val="0051280B"/>
    <w:rsid w:val="00514410"/>
    <w:rsid w:val="00514B38"/>
    <w:rsid w:val="005165C9"/>
    <w:rsid w:val="005176FA"/>
    <w:rsid w:val="00521DF3"/>
    <w:rsid w:val="00523A1D"/>
    <w:rsid w:val="005269D2"/>
    <w:rsid w:val="00535852"/>
    <w:rsid w:val="0053739A"/>
    <w:rsid w:val="00540BFB"/>
    <w:rsid w:val="00550CC3"/>
    <w:rsid w:val="00552AEA"/>
    <w:rsid w:val="00552CBE"/>
    <w:rsid w:val="00553A73"/>
    <w:rsid w:val="00554BD9"/>
    <w:rsid w:val="00557324"/>
    <w:rsid w:val="00557D9D"/>
    <w:rsid w:val="00562659"/>
    <w:rsid w:val="00562AEF"/>
    <w:rsid w:val="00562EF3"/>
    <w:rsid w:val="00563336"/>
    <w:rsid w:val="00565897"/>
    <w:rsid w:val="00565AAE"/>
    <w:rsid w:val="0057161D"/>
    <w:rsid w:val="00572BEF"/>
    <w:rsid w:val="005730BE"/>
    <w:rsid w:val="00580BE9"/>
    <w:rsid w:val="00583897"/>
    <w:rsid w:val="005856B5"/>
    <w:rsid w:val="00586C8B"/>
    <w:rsid w:val="00587EBC"/>
    <w:rsid w:val="00590BA8"/>
    <w:rsid w:val="00594A74"/>
    <w:rsid w:val="00596FF2"/>
    <w:rsid w:val="00597A37"/>
    <w:rsid w:val="005A3DCA"/>
    <w:rsid w:val="005A6176"/>
    <w:rsid w:val="005A670F"/>
    <w:rsid w:val="005A7031"/>
    <w:rsid w:val="005B182B"/>
    <w:rsid w:val="005B48D2"/>
    <w:rsid w:val="005B5C2C"/>
    <w:rsid w:val="005C0E66"/>
    <w:rsid w:val="005C3CA6"/>
    <w:rsid w:val="005E34C2"/>
    <w:rsid w:val="005E487F"/>
    <w:rsid w:val="005E4C6F"/>
    <w:rsid w:val="005E56A1"/>
    <w:rsid w:val="005E777A"/>
    <w:rsid w:val="00600CEC"/>
    <w:rsid w:val="00602937"/>
    <w:rsid w:val="00602EBF"/>
    <w:rsid w:val="00603A9B"/>
    <w:rsid w:val="00604512"/>
    <w:rsid w:val="006062BD"/>
    <w:rsid w:val="006069C7"/>
    <w:rsid w:val="00615120"/>
    <w:rsid w:val="00621F7D"/>
    <w:rsid w:val="0062275C"/>
    <w:rsid w:val="006239C5"/>
    <w:rsid w:val="00623CAF"/>
    <w:rsid w:val="006276A6"/>
    <w:rsid w:val="00630811"/>
    <w:rsid w:val="0063235B"/>
    <w:rsid w:val="00636B41"/>
    <w:rsid w:val="00637A66"/>
    <w:rsid w:val="006400F9"/>
    <w:rsid w:val="006459D9"/>
    <w:rsid w:val="006469E8"/>
    <w:rsid w:val="00650B1E"/>
    <w:rsid w:val="00653155"/>
    <w:rsid w:val="006568A1"/>
    <w:rsid w:val="00661345"/>
    <w:rsid w:val="00662EEE"/>
    <w:rsid w:val="006646F8"/>
    <w:rsid w:val="0067175A"/>
    <w:rsid w:val="0067611B"/>
    <w:rsid w:val="006866C8"/>
    <w:rsid w:val="00690DF4"/>
    <w:rsid w:val="00695C1D"/>
    <w:rsid w:val="006A37A9"/>
    <w:rsid w:val="006A5168"/>
    <w:rsid w:val="006B24AB"/>
    <w:rsid w:val="006C3894"/>
    <w:rsid w:val="006C3FF5"/>
    <w:rsid w:val="006C45E2"/>
    <w:rsid w:val="006C5ADC"/>
    <w:rsid w:val="006C655A"/>
    <w:rsid w:val="006D12BA"/>
    <w:rsid w:val="006D4767"/>
    <w:rsid w:val="006D50E9"/>
    <w:rsid w:val="006D5A1F"/>
    <w:rsid w:val="006E34A7"/>
    <w:rsid w:val="006F1125"/>
    <w:rsid w:val="006F22E8"/>
    <w:rsid w:val="006F6ACC"/>
    <w:rsid w:val="006F7BC5"/>
    <w:rsid w:val="00701748"/>
    <w:rsid w:val="00706136"/>
    <w:rsid w:val="007101F9"/>
    <w:rsid w:val="00710F9B"/>
    <w:rsid w:val="00711AC2"/>
    <w:rsid w:val="0071251F"/>
    <w:rsid w:val="00712555"/>
    <w:rsid w:val="0071351F"/>
    <w:rsid w:val="00720F91"/>
    <w:rsid w:val="0072541B"/>
    <w:rsid w:val="00726316"/>
    <w:rsid w:val="00737CCD"/>
    <w:rsid w:val="00742071"/>
    <w:rsid w:val="00742FFC"/>
    <w:rsid w:val="00743844"/>
    <w:rsid w:val="00746A24"/>
    <w:rsid w:val="00747171"/>
    <w:rsid w:val="00754557"/>
    <w:rsid w:val="00755328"/>
    <w:rsid w:val="0075630C"/>
    <w:rsid w:val="00756660"/>
    <w:rsid w:val="00760866"/>
    <w:rsid w:val="00764955"/>
    <w:rsid w:val="00765498"/>
    <w:rsid w:val="0076595D"/>
    <w:rsid w:val="00781877"/>
    <w:rsid w:val="00786A15"/>
    <w:rsid w:val="00786B2E"/>
    <w:rsid w:val="007939AC"/>
    <w:rsid w:val="00795839"/>
    <w:rsid w:val="007961B8"/>
    <w:rsid w:val="007961FB"/>
    <w:rsid w:val="0079678E"/>
    <w:rsid w:val="007A04E0"/>
    <w:rsid w:val="007A1CEC"/>
    <w:rsid w:val="007A387D"/>
    <w:rsid w:val="007A5706"/>
    <w:rsid w:val="007B14C7"/>
    <w:rsid w:val="007B52BA"/>
    <w:rsid w:val="007C0E01"/>
    <w:rsid w:val="007C1B44"/>
    <w:rsid w:val="007C1B72"/>
    <w:rsid w:val="007D0ADE"/>
    <w:rsid w:val="007D0E85"/>
    <w:rsid w:val="007D3ABD"/>
    <w:rsid w:val="007D7532"/>
    <w:rsid w:val="007D7CE7"/>
    <w:rsid w:val="007E5E77"/>
    <w:rsid w:val="007E7FC9"/>
    <w:rsid w:val="007F2E55"/>
    <w:rsid w:val="007F4531"/>
    <w:rsid w:val="00801DA8"/>
    <w:rsid w:val="00804963"/>
    <w:rsid w:val="00804A52"/>
    <w:rsid w:val="00805D13"/>
    <w:rsid w:val="00810F48"/>
    <w:rsid w:val="008124C5"/>
    <w:rsid w:val="00812F9F"/>
    <w:rsid w:val="008143F4"/>
    <w:rsid w:val="00814C9E"/>
    <w:rsid w:val="008159DB"/>
    <w:rsid w:val="00827CF5"/>
    <w:rsid w:val="00830EFA"/>
    <w:rsid w:val="008378C2"/>
    <w:rsid w:val="00837EEE"/>
    <w:rsid w:val="00840265"/>
    <w:rsid w:val="00844BFD"/>
    <w:rsid w:val="0084540F"/>
    <w:rsid w:val="00845CB8"/>
    <w:rsid w:val="00850C5B"/>
    <w:rsid w:val="008522AC"/>
    <w:rsid w:val="00854351"/>
    <w:rsid w:val="00854CE0"/>
    <w:rsid w:val="00855352"/>
    <w:rsid w:val="00856CDC"/>
    <w:rsid w:val="00856D14"/>
    <w:rsid w:val="008605A9"/>
    <w:rsid w:val="0086368D"/>
    <w:rsid w:val="00866751"/>
    <w:rsid w:val="00873D46"/>
    <w:rsid w:val="00881A22"/>
    <w:rsid w:val="00885043"/>
    <w:rsid w:val="0088524B"/>
    <w:rsid w:val="0089009C"/>
    <w:rsid w:val="008918B6"/>
    <w:rsid w:val="008A18ED"/>
    <w:rsid w:val="008A5C07"/>
    <w:rsid w:val="008A75E5"/>
    <w:rsid w:val="008A7EFB"/>
    <w:rsid w:val="008B1350"/>
    <w:rsid w:val="008B4D04"/>
    <w:rsid w:val="008B602C"/>
    <w:rsid w:val="008B613A"/>
    <w:rsid w:val="008B61C6"/>
    <w:rsid w:val="008C373F"/>
    <w:rsid w:val="008C5E7C"/>
    <w:rsid w:val="008C6E94"/>
    <w:rsid w:val="008C7265"/>
    <w:rsid w:val="008C775D"/>
    <w:rsid w:val="008D2C59"/>
    <w:rsid w:val="008D40EB"/>
    <w:rsid w:val="008E0136"/>
    <w:rsid w:val="008E3A42"/>
    <w:rsid w:val="008E3FFC"/>
    <w:rsid w:val="008E4C9C"/>
    <w:rsid w:val="008E5335"/>
    <w:rsid w:val="008E75CD"/>
    <w:rsid w:val="008F0897"/>
    <w:rsid w:val="008F3254"/>
    <w:rsid w:val="008F4217"/>
    <w:rsid w:val="008F5A63"/>
    <w:rsid w:val="009027CB"/>
    <w:rsid w:val="009050CA"/>
    <w:rsid w:val="00910044"/>
    <w:rsid w:val="00913BC7"/>
    <w:rsid w:val="00915468"/>
    <w:rsid w:val="0092093E"/>
    <w:rsid w:val="00922E6A"/>
    <w:rsid w:val="00930335"/>
    <w:rsid w:val="0093256E"/>
    <w:rsid w:val="00936910"/>
    <w:rsid w:val="00936E66"/>
    <w:rsid w:val="00940696"/>
    <w:rsid w:val="0094141A"/>
    <w:rsid w:val="0095281F"/>
    <w:rsid w:val="00952F64"/>
    <w:rsid w:val="00955708"/>
    <w:rsid w:val="0095730B"/>
    <w:rsid w:val="00964FCC"/>
    <w:rsid w:val="009651D1"/>
    <w:rsid w:val="009726EE"/>
    <w:rsid w:val="0097311C"/>
    <w:rsid w:val="00977537"/>
    <w:rsid w:val="0097768B"/>
    <w:rsid w:val="00984971"/>
    <w:rsid w:val="00990604"/>
    <w:rsid w:val="0099758D"/>
    <w:rsid w:val="009A729B"/>
    <w:rsid w:val="009B0553"/>
    <w:rsid w:val="009B0F63"/>
    <w:rsid w:val="009B1501"/>
    <w:rsid w:val="009B326F"/>
    <w:rsid w:val="009B5BA6"/>
    <w:rsid w:val="009C0D11"/>
    <w:rsid w:val="009C2678"/>
    <w:rsid w:val="009D2F8A"/>
    <w:rsid w:val="009D516F"/>
    <w:rsid w:val="009D7062"/>
    <w:rsid w:val="009D799D"/>
    <w:rsid w:val="009E301E"/>
    <w:rsid w:val="009E5FD9"/>
    <w:rsid w:val="009F00BB"/>
    <w:rsid w:val="00A04389"/>
    <w:rsid w:val="00A13045"/>
    <w:rsid w:val="00A160A7"/>
    <w:rsid w:val="00A17C65"/>
    <w:rsid w:val="00A20C7E"/>
    <w:rsid w:val="00A2241F"/>
    <w:rsid w:val="00A2554C"/>
    <w:rsid w:val="00A2719D"/>
    <w:rsid w:val="00A27688"/>
    <w:rsid w:val="00A30C69"/>
    <w:rsid w:val="00A31967"/>
    <w:rsid w:val="00A42885"/>
    <w:rsid w:val="00A453F2"/>
    <w:rsid w:val="00A46B7E"/>
    <w:rsid w:val="00A504C3"/>
    <w:rsid w:val="00A509A2"/>
    <w:rsid w:val="00A52403"/>
    <w:rsid w:val="00A532CE"/>
    <w:rsid w:val="00A53A2D"/>
    <w:rsid w:val="00A62DC7"/>
    <w:rsid w:val="00A661D1"/>
    <w:rsid w:val="00A66ABA"/>
    <w:rsid w:val="00A673AE"/>
    <w:rsid w:val="00A67726"/>
    <w:rsid w:val="00A70C8C"/>
    <w:rsid w:val="00A70FC1"/>
    <w:rsid w:val="00A751CA"/>
    <w:rsid w:val="00A76CED"/>
    <w:rsid w:val="00A77DFB"/>
    <w:rsid w:val="00A81544"/>
    <w:rsid w:val="00A8222F"/>
    <w:rsid w:val="00A866DE"/>
    <w:rsid w:val="00A9013E"/>
    <w:rsid w:val="00A91238"/>
    <w:rsid w:val="00A97956"/>
    <w:rsid w:val="00A97CBA"/>
    <w:rsid w:val="00AA672C"/>
    <w:rsid w:val="00AB0320"/>
    <w:rsid w:val="00AB100F"/>
    <w:rsid w:val="00AB226C"/>
    <w:rsid w:val="00AB2F38"/>
    <w:rsid w:val="00AB7F69"/>
    <w:rsid w:val="00AC268C"/>
    <w:rsid w:val="00AC2ABC"/>
    <w:rsid w:val="00AC3716"/>
    <w:rsid w:val="00AC6C27"/>
    <w:rsid w:val="00AD25E1"/>
    <w:rsid w:val="00AD3BAA"/>
    <w:rsid w:val="00AE0891"/>
    <w:rsid w:val="00AE3E9C"/>
    <w:rsid w:val="00AE46FF"/>
    <w:rsid w:val="00AE4E52"/>
    <w:rsid w:val="00AE5547"/>
    <w:rsid w:val="00AF007E"/>
    <w:rsid w:val="00AF6A44"/>
    <w:rsid w:val="00B00CA3"/>
    <w:rsid w:val="00B022EA"/>
    <w:rsid w:val="00B04B25"/>
    <w:rsid w:val="00B14A45"/>
    <w:rsid w:val="00B2122F"/>
    <w:rsid w:val="00B24848"/>
    <w:rsid w:val="00B2556A"/>
    <w:rsid w:val="00B44439"/>
    <w:rsid w:val="00B4530A"/>
    <w:rsid w:val="00B45C75"/>
    <w:rsid w:val="00B473C0"/>
    <w:rsid w:val="00B4798F"/>
    <w:rsid w:val="00B47CEC"/>
    <w:rsid w:val="00B51454"/>
    <w:rsid w:val="00B51FEA"/>
    <w:rsid w:val="00B54B28"/>
    <w:rsid w:val="00B557A2"/>
    <w:rsid w:val="00B57344"/>
    <w:rsid w:val="00B6224B"/>
    <w:rsid w:val="00B63484"/>
    <w:rsid w:val="00B67B6E"/>
    <w:rsid w:val="00B70164"/>
    <w:rsid w:val="00B77FD5"/>
    <w:rsid w:val="00B82A68"/>
    <w:rsid w:val="00B84267"/>
    <w:rsid w:val="00B845E6"/>
    <w:rsid w:val="00B8601D"/>
    <w:rsid w:val="00B869C7"/>
    <w:rsid w:val="00B879BF"/>
    <w:rsid w:val="00B91E2C"/>
    <w:rsid w:val="00B97620"/>
    <w:rsid w:val="00BA29E9"/>
    <w:rsid w:val="00BA4E53"/>
    <w:rsid w:val="00BA7274"/>
    <w:rsid w:val="00BA7ED6"/>
    <w:rsid w:val="00BB0010"/>
    <w:rsid w:val="00BB2F7F"/>
    <w:rsid w:val="00BB3E72"/>
    <w:rsid w:val="00BB7D73"/>
    <w:rsid w:val="00BC4DF8"/>
    <w:rsid w:val="00BC5256"/>
    <w:rsid w:val="00BC6F9C"/>
    <w:rsid w:val="00BC7E17"/>
    <w:rsid w:val="00BD0185"/>
    <w:rsid w:val="00BD6E8D"/>
    <w:rsid w:val="00BD77FF"/>
    <w:rsid w:val="00BE5E0F"/>
    <w:rsid w:val="00BF0BCA"/>
    <w:rsid w:val="00BF1534"/>
    <w:rsid w:val="00BF1F9E"/>
    <w:rsid w:val="00BF4472"/>
    <w:rsid w:val="00BF65A1"/>
    <w:rsid w:val="00C0018F"/>
    <w:rsid w:val="00C0682A"/>
    <w:rsid w:val="00C116D4"/>
    <w:rsid w:val="00C120E3"/>
    <w:rsid w:val="00C128BC"/>
    <w:rsid w:val="00C20FDF"/>
    <w:rsid w:val="00C23F9B"/>
    <w:rsid w:val="00C2556F"/>
    <w:rsid w:val="00C25C0E"/>
    <w:rsid w:val="00C265DD"/>
    <w:rsid w:val="00C30666"/>
    <w:rsid w:val="00C3184E"/>
    <w:rsid w:val="00C34E66"/>
    <w:rsid w:val="00C372C0"/>
    <w:rsid w:val="00C46491"/>
    <w:rsid w:val="00C4663A"/>
    <w:rsid w:val="00C4750A"/>
    <w:rsid w:val="00C51B2F"/>
    <w:rsid w:val="00C52908"/>
    <w:rsid w:val="00C52CA5"/>
    <w:rsid w:val="00C531D9"/>
    <w:rsid w:val="00C55362"/>
    <w:rsid w:val="00C55AE7"/>
    <w:rsid w:val="00C600D7"/>
    <w:rsid w:val="00C63394"/>
    <w:rsid w:val="00C65895"/>
    <w:rsid w:val="00C65AB2"/>
    <w:rsid w:val="00C66939"/>
    <w:rsid w:val="00C67074"/>
    <w:rsid w:val="00C70109"/>
    <w:rsid w:val="00C7137E"/>
    <w:rsid w:val="00C717BE"/>
    <w:rsid w:val="00C72DCF"/>
    <w:rsid w:val="00C733B9"/>
    <w:rsid w:val="00C73423"/>
    <w:rsid w:val="00C758C6"/>
    <w:rsid w:val="00C76E06"/>
    <w:rsid w:val="00C81182"/>
    <w:rsid w:val="00C830E8"/>
    <w:rsid w:val="00C848A7"/>
    <w:rsid w:val="00C84902"/>
    <w:rsid w:val="00C84BE7"/>
    <w:rsid w:val="00C85B8F"/>
    <w:rsid w:val="00C864AB"/>
    <w:rsid w:val="00C94784"/>
    <w:rsid w:val="00C96D35"/>
    <w:rsid w:val="00C97D67"/>
    <w:rsid w:val="00CA2EB7"/>
    <w:rsid w:val="00CA40AE"/>
    <w:rsid w:val="00CA4333"/>
    <w:rsid w:val="00CA6390"/>
    <w:rsid w:val="00CB0401"/>
    <w:rsid w:val="00CB7EDA"/>
    <w:rsid w:val="00CC024C"/>
    <w:rsid w:val="00CC23AF"/>
    <w:rsid w:val="00CC5FF7"/>
    <w:rsid w:val="00CC688B"/>
    <w:rsid w:val="00CC68D0"/>
    <w:rsid w:val="00CD11A4"/>
    <w:rsid w:val="00CD256B"/>
    <w:rsid w:val="00CD2B13"/>
    <w:rsid w:val="00CE3B96"/>
    <w:rsid w:val="00CF03C2"/>
    <w:rsid w:val="00CF229D"/>
    <w:rsid w:val="00CF5DD6"/>
    <w:rsid w:val="00CF6E1B"/>
    <w:rsid w:val="00D06DB0"/>
    <w:rsid w:val="00D138BE"/>
    <w:rsid w:val="00D14C43"/>
    <w:rsid w:val="00D2338A"/>
    <w:rsid w:val="00D27CC5"/>
    <w:rsid w:val="00D30848"/>
    <w:rsid w:val="00D31385"/>
    <w:rsid w:val="00D33D7F"/>
    <w:rsid w:val="00D33EC3"/>
    <w:rsid w:val="00D37A0E"/>
    <w:rsid w:val="00D41370"/>
    <w:rsid w:val="00D4335D"/>
    <w:rsid w:val="00D45984"/>
    <w:rsid w:val="00D51114"/>
    <w:rsid w:val="00D53DA8"/>
    <w:rsid w:val="00D55A8A"/>
    <w:rsid w:val="00D60C11"/>
    <w:rsid w:val="00D6215D"/>
    <w:rsid w:val="00D655A8"/>
    <w:rsid w:val="00D66FCD"/>
    <w:rsid w:val="00D679C7"/>
    <w:rsid w:val="00D714DE"/>
    <w:rsid w:val="00D76315"/>
    <w:rsid w:val="00D824E3"/>
    <w:rsid w:val="00D84DEE"/>
    <w:rsid w:val="00D874CC"/>
    <w:rsid w:val="00D90EC7"/>
    <w:rsid w:val="00D941B4"/>
    <w:rsid w:val="00D94CB2"/>
    <w:rsid w:val="00DA0688"/>
    <w:rsid w:val="00DA750A"/>
    <w:rsid w:val="00DA7D07"/>
    <w:rsid w:val="00DB0F73"/>
    <w:rsid w:val="00DB6837"/>
    <w:rsid w:val="00DB6E81"/>
    <w:rsid w:val="00DB7B41"/>
    <w:rsid w:val="00DC2FE0"/>
    <w:rsid w:val="00DD090C"/>
    <w:rsid w:val="00DD0C60"/>
    <w:rsid w:val="00DD0E18"/>
    <w:rsid w:val="00DD2ABD"/>
    <w:rsid w:val="00DD46B9"/>
    <w:rsid w:val="00DD5759"/>
    <w:rsid w:val="00DD63CC"/>
    <w:rsid w:val="00DD70B5"/>
    <w:rsid w:val="00DE5C86"/>
    <w:rsid w:val="00DE6EBC"/>
    <w:rsid w:val="00DF19EA"/>
    <w:rsid w:val="00DF3C6F"/>
    <w:rsid w:val="00E03240"/>
    <w:rsid w:val="00E05508"/>
    <w:rsid w:val="00E05704"/>
    <w:rsid w:val="00E0628C"/>
    <w:rsid w:val="00E10587"/>
    <w:rsid w:val="00E10DDD"/>
    <w:rsid w:val="00E112CB"/>
    <w:rsid w:val="00E113B4"/>
    <w:rsid w:val="00E12132"/>
    <w:rsid w:val="00E122FA"/>
    <w:rsid w:val="00E162D2"/>
    <w:rsid w:val="00E20180"/>
    <w:rsid w:val="00E21D12"/>
    <w:rsid w:val="00E22238"/>
    <w:rsid w:val="00E23563"/>
    <w:rsid w:val="00E2446F"/>
    <w:rsid w:val="00E339E3"/>
    <w:rsid w:val="00E44057"/>
    <w:rsid w:val="00E44CFD"/>
    <w:rsid w:val="00E61D16"/>
    <w:rsid w:val="00E63D4A"/>
    <w:rsid w:val="00E65873"/>
    <w:rsid w:val="00E66375"/>
    <w:rsid w:val="00E70670"/>
    <w:rsid w:val="00E70869"/>
    <w:rsid w:val="00E71613"/>
    <w:rsid w:val="00E744C5"/>
    <w:rsid w:val="00E75203"/>
    <w:rsid w:val="00E75953"/>
    <w:rsid w:val="00E77418"/>
    <w:rsid w:val="00E85B3B"/>
    <w:rsid w:val="00E90AFC"/>
    <w:rsid w:val="00E9190E"/>
    <w:rsid w:val="00E96884"/>
    <w:rsid w:val="00E969CF"/>
    <w:rsid w:val="00E9716E"/>
    <w:rsid w:val="00EA04F8"/>
    <w:rsid w:val="00EA278F"/>
    <w:rsid w:val="00EA30D0"/>
    <w:rsid w:val="00EA3D3A"/>
    <w:rsid w:val="00EB23F5"/>
    <w:rsid w:val="00EB32EA"/>
    <w:rsid w:val="00EB3329"/>
    <w:rsid w:val="00EB59D6"/>
    <w:rsid w:val="00EC0597"/>
    <w:rsid w:val="00EC247B"/>
    <w:rsid w:val="00EC49DC"/>
    <w:rsid w:val="00EC5A2A"/>
    <w:rsid w:val="00EC5E46"/>
    <w:rsid w:val="00ED1BEA"/>
    <w:rsid w:val="00ED5559"/>
    <w:rsid w:val="00ED7BC4"/>
    <w:rsid w:val="00EE07A9"/>
    <w:rsid w:val="00EE0A77"/>
    <w:rsid w:val="00EE48F9"/>
    <w:rsid w:val="00EE5297"/>
    <w:rsid w:val="00EE66E9"/>
    <w:rsid w:val="00EF2F27"/>
    <w:rsid w:val="00EF3F33"/>
    <w:rsid w:val="00EF48A9"/>
    <w:rsid w:val="00EF5601"/>
    <w:rsid w:val="00F0089A"/>
    <w:rsid w:val="00F02D29"/>
    <w:rsid w:val="00F03298"/>
    <w:rsid w:val="00F12C0F"/>
    <w:rsid w:val="00F17D70"/>
    <w:rsid w:val="00F31FF9"/>
    <w:rsid w:val="00F358DE"/>
    <w:rsid w:val="00F540A2"/>
    <w:rsid w:val="00F5493D"/>
    <w:rsid w:val="00F55147"/>
    <w:rsid w:val="00F5557E"/>
    <w:rsid w:val="00F60685"/>
    <w:rsid w:val="00F63B13"/>
    <w:rsid w:val="00F70644"/>
    <w:rsid w:val="00F72060"/>
    <w:rsid w:val="00F759F0"/>
    <w:rsid w:val="00F77534"/>
    <w:rsid w:val="00F800FE"/>
    <w:rsid w:val="00F8677C"/>
    <w:rsid w:val="00F976B5"/>
    <w:rsid w:val="00F97A89"/>
    <w:rsid w:val="00FA1E71"/>
    <w:rsid w:val="00FA3935"/>
    <w:rsid w:val="00FA4E38"/>
    <w:rsid w:val="00FA5305"/>
    <w:rsid w:val="00FB388F"/>
    <w:rsid w:val="00FB6783"/>
    <w:rsid w:val="00FC1E12"/>
    <w:rsid w:val="00FC22BA"/>
    <w:rsid w:val="00FC69C2"/>
    <w:rsid w:val="00FD4EDF"/>
    <w:rsid w:val="00FE20FB"/>
    <w:rsid w:val="00FE40A9"/>
    <w:rsid w:val="00FE570C"/>
    <w:rsid w:val="00FE6088"/>
    <w:rsid w:val="00FE79F7"/>
    <w:rsid w:val="00FF1851"/>
    <w:rsid w:val="00FF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7252"/>
  <w15:chartTrackingRefBased/>
  <w15:docId w15:val="{6EDC893E-79A0-4EFD-93BB-6F30020B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1877"/>
  </w:style>
  <w:style w:type="paragraph" w:styleId="Nadpis1">
    <w:name w:val="heading 1"/>
    <w:basedOn w:val="Normlny"/>
    <w:next w:val="Normlny"/>
    <w:link w:val="Nadpis1Char"/>
    <w:uiPriority w:val="9"/>
    <w:qFormat/>
    <w:rsid w:val="00565A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125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565A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852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852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852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8852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8852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8852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143F4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1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6135"/>
  </w:style>
  <w:style w:type="paragraph" w:styleId="Pta">
    <w:name w:val="footer"/>
    <w:basedOn w:val="Normlny"/>
    <w:link w:val="Pt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135"/>
  </w:style>
  <w:style w:type="table" w:styleId="Mriekatabuky">
    <w:name w:val="Table Grid"/>
    <w:basedOn w:val="Normlnatabuka"/>
    <w:uiPriority w:val="59"/>
    <w:rsid w:val="005E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A7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565AA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65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71251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2edcug0">
    <w:name w:val="d2edcug0"/>
    <w:basedOn w:val="Predvolenpsmoodseku"/>
    <w:rsid w:val="00DD63CC"/>
  </w:style>
  <w:style w:type="character" w:styleId="Hypertextovprepojenie">
    <w:name w:val="Hyperlink"/>
    <w:basedOn w:val="Predvolenpsmoodseku"/>
    <w:uiPriority w:val="99"/>
    <w:rsid w:val="002E6C88"/>
    <w:rPr>
      <w:rFonts w:cs="Times New Roman"/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2E6C88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72541B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88524B"/>
    <w:pPr>
      <w:spacing w:after="0" w:line="240" w:lineRule="auto"/>
    </w:pPr>
  </w:style>
  <w:style w:type="character" w:customStyle="1" w:styleId="Nadpis4Char">
    <w:name w:val="Nadpis 4 Char"/>
    <w:basedOn w:val="Predvolenpsmoodseku"/>
    <w:link w:val="Nadpis4"/>
    <w:uiPriority w:val="9"/>
    <w:rsid w:val="0088524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rsid w:val="0088524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88524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88524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88524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88524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ov">
    <w:name w:val="Title"/>
    <w:basedOn w:val="Normlny"/>
    <w:next w:val="Normlny"/>
    <w:link w:val="NzovChar"/>
    <w:uiPriority w:val="10"/>
    <w:qFormat/>
    <w:rsid w:val="008852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85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852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8524B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88524B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qFormat/>
    <w:rsid w:val="0088524B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88524B"/>
    <w:rPr>
      <w:i/>
      <w:iCs/>
      <w:color w:val="4472C4" w:themeColor="accent1"/>
    </w:rPr>
  </w:style>
  <w:style w:type="paragraph" w:styleId="Citcia">
    <w:name w:val="Quote"/>
    <w:basedOn w:val="Normlny"/>
    <w:next w:val="Normlny"/>
    <w:link w:val="CitciaChar"/>
    <w:uiPriority w:val="29"/>
    <w:qFormat/>
    <w:rsid w:val="0088524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8524B"/>
    <w:rPr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8524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8524B"/>
    <w:rPr>
      <w:i/>
      <w:iCs/>
      <w:color w:val="4472C4" w:themeColor="accent1"/>
    </w:rPr>
  </w:style>
  <w:style w:type="character" w:styleId="Jemnodkaz">
    <w:name w:val="Subtle Reference"/>
    <w:basedOn w:val="Predvolenpsmoodseku"/>
    <w:uiPriority w:val="31"/>
    <w:qFormat/>
    <w:rsid w:val="0088524B"/>
    <w:rPr>
      <w:smallCaps/>
      <w:color w:val="5A5A5A" w:themeColor="text1" w:themeTint="A5"/>
    </w:rPr>
  </w:style>
  <w:style w:type="character" w:styleId="Zvraznenodkaz">
    <w:name w:val="Intense Reference"/>
    <w:basedOn w:val="Predvolenpsmoodseku"/>
    <w:uiPriority w:val="32"/>
    <w:qFormat/>
    <w:rsid w:val="0088524B"/>
    <w:rPr>
      <w:b/>
      <w:bCs/>
      <w:smallCaps/>
      <w:color w:val="4472C4" w:themeColor="accent1"/>
      <w:spacing w:val="5"/>
    </w:rPr>
  </w:style>
  <w:style w:type="paragraph" w:customStyle="1" w:styleId="tl1">
    <w:name w:val="Štýl1"/>
    <w:basedOn w:val="Nadpis1"/>
    <w:link w:val="tl1Char"/>
    <w:qFormat/>
    <w:rsid w:val="0088524B"/>
    <w:rPr>
      <w:rFonts w:ascii="Times New Roman" w:hAnsi="Times New Roman"/>
      <w:b/>
      <w:sz w:val="24"/>
    </w:rPr>
  </w:style>
  <w:style w:type="character" w:customStyle="1" w:styleId="tl1Char">
    <w:name w:val="Štýl1 Char"/>
    <w:basedOn w:val="Nadpis1Char"/>
    <w:link w:val="tl1"/>
    <w:rsid w:val="0088524B"/>
    <w:rPr>
      <w:rFonts w:ascii="Times New Roman" w:eastAsiaTheme="majorEastAsia" w:hAnsi="Times New Roman" w:cstheme="majorBidi"/>
      <w:b/>
      <w:color w:val="2F5496" w:themeColor="accent1" w:themeShade="BF"/>
      <w:sz w:val="24"/>
      <w:szCs w:val="32"/>
    </w:rPr>
  </w:style>
  <w:style w:type="paragraph" w:customStyle="1" w:styleId="tl2">
    <w:name w:val="Štýl2"/>
    <w:basedOn w:val="Odsekzoznamu"/>
    <w:link w:val="tl2Char"/>
    <w:qFormat/>
    <w:rsid w:val="003421C8"/>
    <w:pPr>
      <w:numPr>
        <w:ilvl w:val="2"/>
        <w:numId w:val="17"/>
      </w:numPr>
      <w:spacing w:after="200" w:line="360" w:lineRule="auto"/>
      <w:ind w:left="567" w:hanging="567"/>
      <w:jc w:val="both"/>
    </w:pPr>
    <w:rPr>
      <w:bCs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3421C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l2Char">
    <w:name w:val="Štýl2 Char"/>
    <w:basedOn w:val="OdsekzoznamuChar"/>
    <w:link w:val="tl2"/>
    <w:rsid w:val="003421C8"/>
    <w:rPr>
      <w:rFonts w:ascii="Times New Roman" w:eastAsia="Times New Roman" w:hAnsi="Times New Roman" w:cs="Times New Roman"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72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EEEEEE"/>
            <w:right w:val="none" w:sz="0" w:space="0" w:color="auto"/>
          </w:divBdr>
        </w:div>
        <w:div w:id="11309733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9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1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2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5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emf"/><Relationship Id="rId39" Type="http://schemas.openxmlformats.org/officeDocument/2006/relationships/package" Target="embeddings/Microsoft_Excel_Worksheet6.xlsx"/><Relationship Id="rId21" Type="http://schemas.openxmlformats.org/officeDocument/2006/relationships/image" Target="media/image14.jpeg"/><Relationship Id="rId34" Type="http://schemas.openxmlformats.org/officeDocument/2006/relationships/image" Target="media/image22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package" Target="embeddings/Microsoft_Excel_Worksheet1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1.emf"/><Relationship Id="rId37" Type="http://schemas.openxmlformats.org/officeDocument/2006/relationships/package" Target="embeddings/Microsoft_Excel_Worksheet5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emf"/><Relationship Id="rId36" Type="http://schemas.openxmlformats.org/officeDocument/2006/relationships/image" Target="media/image23.e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package" Target="embeddings/Microsoft_Excel_Worksheet2.xlsx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package" Target="embeddings/Microsoft_Excel_Worksheet.xlsx"/><Relationship Id="rId30" Type="http://schemas.openxmlformats.org/officeDocument/2006/relationships/image" Target="media/image20.emf"/><Relationship Id="rId35" Type="http://schemas.openxmlformats.org/officeDocument/2006/relationships/package" Target="embeddings/Microsoft_Excel_Worksheet4.xlsx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www.registeruz.sk/cruz-public/domain/accountingentity/list" TargetMode="External"/><Relationship Id="rId33" Type="http://schemas.openxmlformats.org/officeDocument/2006/relationships/package" Target="embeddings/Microsoft_Excel_Worksheet3.xlsx"/><Relationship Id="rId38" Type="http://schemas.openxmlformats.org/officeDocument/2006/relationships/image" Target="media/image2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41353-3F02-4490-BDE9-21BEA406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4937</Words>
  <Characters>28141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Chmurčiaková</dc:creator>
  <cp:keywords/>
  <dc:description/>
  <cp:lastModifiedBy>Dostojnost Socialne zariadenie</cp:lastModifiedBy>
  <cp:revision>2</cp:revision>
  <cp:lastPrinted>2019-01-23T11:02:00Z</cp:lastPrinted>
  <dcterms:created xsi:type="dcterms:W3CDTF">2026-07-16T08:50:00Z</dcterms:created>
  <dcterms:modified xsi:type="dcterms:W3CDTF">2026-07-16T08:50:00Z</dcterms:modified>
</cp:coreProperties>
</file>